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E9989" w14:textId="4DD849F0" w:rsidR="00D34E36" w:rsidRDefault="00B71906" w:rsidP="00923F8C">
      <w:pPr>
        <w:jc w:val="center"/>
      </w:pPr>
      <w:r>
        <w:rPr>
          <w:rFonts w:hint="eastAsia"/>
          <w:sz w:val="32"/>
          <w:szCs w:val="32"/>
        </w:rPr>
        <w:t>保育士修学資金</w:t>
      </w:r>
      <w:r w:rsidR="00265DA2">
        <w:rPr>
          <w:rFonts w:hint="eastAsia"/>
          <w:sz w:val="32"/>
          <w:szCs w:val="32"/>
        </w:rPr>
        <w:t xml:space="preserve">　返還</w:t>
      </w:r>
      <w:r w:rsidR="00B55CA7">
        <w:rPr>
          <w:rFonts w:hint="eastAsia"/>
          <w:sz w:val="32"/>
          <w:szCs w:val="32"/>
        </w:rPr>
        <w:t>免除</w:t>
      </w:r>
      <w:r w:rsidR="00265DA2">
        <w:rPr>
          <w:rFonts w:hint="eastAsia"/>
          <w:sz w:val="32"/>
          <w:szCs w:val="32"/>
        </w:rPr>
        <w:t>申請書</w:t>
      </w:r>
    </w:p>
    <w:p w14:paraId="201161C5" w14:textId="01D63E76" w:rsidR="00571AF5" w:rsidRDefault="00571AF5">
      <w:r>
        <w:rPr>
          <w:rFonts w:hint="eastAsia"/>
        </w:rPr>
        <w:t>社会福祉法人　秋田県社会福祉協議会会長　様</w:t>
      </w:r>
    </w:p>
    <w:tbl>
      <w:tblPr>
        <w:tblStyle w:val="a3"/>
        <w:tblW w:w="8221" w:type="dxa"/>
        <w:tblInd w:w="1555" w:type="dxa"/>
        <w:tblLook w:val="04A0" w:firstRow="1" w:lastRow="0" w:firstColumn="1" w:lastColumn="0" w:noHBand="0" w:noVBand="1"/>
      </w:tblPr>
      <w:tblGrid>
        <w:gridCol w:w="1838"/>
        <w:gridCol w:w="6383"/>
      </w:tblGrid>
      <w:tr w:rsidR="00571AF5" w14:paraId="4BC5FB2E" w14:textId="77777777" w:rsidTr="00710491">
        <w:tc>
          <w:tcPr>
            <w:tcW w:w="1838" w:type="dxa"/>
            <w:vAlign w:val="center"/>
          </w:tcPr>
          <w:p w14:paraId="33D52471" w14:textId="0C077E20" w:rsidR="00571AF5" w:rsidRDefault="00265DA2" w:rsidP="00066834">
            <w:pPr>
              <w:jc w:val="center"/>
            </w:pPr>
            <w:r>
              <w:rPr>
                <w:rFonts w:hint="eastAsia"/>
              </w:rPr>
              <w:t>申請</w:t>
            </w:r>
            <w:r w:rsidR="00571AF5">
              <w:rPr>
                <w:rFonts w:hint="eastAsia"/>
              </w:rPr>
              <w:t>年月日</w:t>
            </w:r>
          </w:p>
        </w:tc>
        <w:tc>
          <w:tcPr>
            <w:tcW w:w="6383" w:type="dxa"/>
          </w:tcPr>
          <w:p w14:paraId="12E3E49C" w14:textId="31795F54" w:rsidR="00571AF5" w:rsidRDefault="005A0E85" w:rsidP="00571AF5">
            <w:pPr>
              <w:ind w:firstLineChars="100" w:firstLine="210"/>
            </w:pPr>
            <w:r>
              <w:rPr>
                <w:rFonts w:hint="eastAsia"/>
              </w:rPr>
              <w:t xml:space="preserve">令和　　</w:t>
            </w:r>
            <w:r w:rsidR="00A21C99">
              <w:rPr>
                <w:rFonts w:hint="eastAsia"/>
              </w:rPr>
              <w:t xml:space="preserve">　</w:t>
            </w:r>
            <w:r>
              <w:rPr>
                <w:rFonts w:hint="eastAsia"/>
              </w:rPr>
              <w:t xml:space="preserve">　年　　</w:t>
            </w:r>
            <w:r w:rsidR="00A21C99">
              <w:rPr>
                <w:rFonts w:hint="eastAsia"/>
              </w:rPr>
              <w:t xml:space="preserve">　</w:t>
            </w:r>
            <w:r>
              <w:rPr>
                <w:rFonts w:hint="eastAsia"/>
              </w:rPr>
              <w:t xml:space="preserve">　月　　</w:t>
            </w:r>
            <w:r w:rsidR="00A21C99">
              <w:rPr>
                <w:rFonts w:hint="eastAsia"/>
              </w:rPr>
              <w:t xml:space="preserve">　</w:t>
            </w:r>
            <w:r>
              <w:rPr>
                <w:rFonts w:hint="eastAsia"/>
              </w:rPr>
              <w:t xml:space="preserve">　日</w:t>
            </w:r>
          </w:p>
        </w:tc>
      </w:tr>
      <w:tr w:rsidR="00F651C9" w14:paraId="7DE6F847" w14:textId="77777777" w:rsidTr="00710491">
        <w:tc>
          <w:tcPr>
            <w:tcW w:w="1838" w:type="dxa"/>
            <w:vAlign w:val="center"/>
          </w:tcPr>
          <w:p w14:paraId="357E599B" w14:textId="797E503C" w:rsidR="00F651C9" w:rsidRDefault="00F651C9" w:rsidP="00066834">
            <w:pPr>
              <w:jc w:val="center"/>
            </w:pPr>
            <w:r>
              <w:rPr>
                <w:rFonts w:hint="eastAsia"/>
              </w:rPr>
              <w:t>借受人番号</w:t>
            </w:r>
          </w:p>
        </w:tc>
        <w:tc>
          <w:tcPr>
            <w:tcW w:w="6383" w:type="dxa"/>
          </w:tcPr>
          <w:p w14:paraId="4B405418" w14:textId="184AFA1A" w:rsidR="00F651C9" w:rsidRDefault="00F651C9" w:rsidP="00571AF5">
            <w:pPr>
              <w:ind w:firstLineChars="100" w:firstLine="210"/>
            </w:pPr>
          </w:p>
        </w:tc>
      </w:tr>
      <w:tr w:rsidR="00571AF5" w14:paraId="537207D8" w14:textId="77777777" w:rsidTr="00710491">
        <w:tc>
          <w:tcPr>
            <w:tcW w:w="1838" w:type="dxa"/>
            <w:vAlign w:val="center"/>
          </w:tcPr>
          <w:p w14:paraId="0541EAA2" w14:textId="37BBC0B1" w:rsidR="00571AF5" w:rsidRDefault="00571AF5" w:rsidP="00066834">
            <w:pPr>
              <w:jc w:val="center"/>
            </w:pPr>
            <w:r>
              <w:rPr>
                <w:rFonts w:hint="eastAsia"/>
              </w:rPr>
              <w:t>住所</w:t>
            </w:r>
          </w:p>
        </w:tc>
        <w:tc>
          <w:tcPr>
            <w:tcW w:w="6383" w:type="dxa"/>
          </w:tcPr>
          <w:p w14:paraId="471B6D08" w14:textId="7BEBDCAE" w:rsidR="005A0E85" w:rsidRDefault="005A0E85" w:rsidP="005A0E85">
            <w:r>
              <w:rPr>
                <w:rFonts w:hint="eastAsia"/>
              </w:rPr>
              <w:t>〒</w:t>
            </w:r>
          </w:p>
          <w:p w14:paraId="4CD2F0F0" w14:textId="545CF6CF" w:rsidR="00571AF5" w:rsidRPr="005A0E85" w:rsidRDefault="005A0E85">
            <w:r>
              <w:rPr>
                <w:rFonts w:hint="eastAsia"/>
              </w:rPr>
              <w:t xml:space="preserve">　</w:t>
            </w:r>
          </w:p>
        </w:tc>
      </w:tr>
      <w:tr w:rsidR="00513ED2" w14:paraId="49C907B5" w14:textId="77777777" w:rsidTr="00710491">
        <w:tc>
          <w:tcPr>
            <w:tcW w:w="1838" w:type="dxa"/>
            <w:tcBorders>
              <w:bottom w:val="dashed" w:sz="4" w:space="0" w:color="auto"/>
            </w:tcBorders>
            <w:vAlign w:val="center"/>
          </w:tcPr>
          <w:p w14:paraId="61EC11B6" w14:textId="26CEA398" w:rsidR="00513ED2" w:rsidRPr="00571AF5" w:rsidRDefault="00513ED2" w:rsidP="00066834">
            <w:pPr>
              <w:jc w:val="center"/>
              <w:rPr>
                <w:sz w:val="18"/>
                <w:szCs w:val="18"/>
              </w:rPr>
            </w:pPr>
            <w:r w:rsidRPr="00571AF5">
              <w:rPr>
                <w:rFonts w:hint="eastAsia"/>
                <w:sz w:val="18"/>
                <w:szCs w:val="18"/>
              </w:rPr>
              <w:t>ふりがな</w:t>
            </w:r>
          </w:p>
        </w:tc>
        <w:tc>
          <w:tcPr>
            <w:tcW w:w="6383" w:type="dxa"/>
            <w:tcBorders>
              <w:bottom w:val="dashed" w:sz="4" w:space="0" w:color="auto"/>
            </w:tcBorders>
          </w:tcPr>
          <w:p w14:paraId="38705DBE" w14:textId="0521B1DF" w:rsidR="00513ED2" w:rsidRDefault="005A0E85">
            <w:r>
              <w:rPr>
                <w:rFonts w:hint="eastAsia"/>
              </w:rPr>
              <w:t xml:space="preserve">　</w:t>
            </w:r>
          </w:p>
        </w:tc>
      </w:tr>
      <w:tr w:rsidR="00513ED2" w14:paraId="611A3B30" w14:textId="77777777" w:rsidTr="005A0E85">
        <w:trPr>
          <w:trHeight w:val="737"/>
        </w:trPr>
        <w:tc>
          <w:tcPr>
            <w:tcW w:w="1838" w:type="dxa"/>
            <w:tcBorders>
              <w:top w:val="dashed" w:sz="4" w:space="0" w:color="auto"/>
            </w:tcBorders>
            <w:vAlign w:val="center"/>
          </w:tcPr>
          <w:p w14:paraId="58A3CF72" w14:textId="5330AD18" w:rsidR="00513ED2" w:rsidRDefault="00513ED2" w:rsidP="00066834">
            <w:pPr>
              <w:jc w:val="center"/>
            </w:pPr>
            <w:r>
              <w:rPr>
                <w:rFonts w:hint="eastAsia"/>
              </w:rPr>
              <w:t>借受人氏名</w:t>
            </w:r>
          </w:p>
        </w:tc>
        <w:tc>
          <w:tcPr>
            <w:tcW w:w="6383" w:type="dxa"/>
            <w:tcBorders>
              <w:top w:val="dashed" w:sz="4" w:space="0" w:color="auto"/>
            </w:tcBorders>
            <w:vAlign w:val="center"/>
          </w:tcPr>
          <w:p w14:paraId="1F5A2A6C" w14:textId="463B7F78" w:rsidR="005A0E85" w:rsidRPr="005A0E85" w:rsidRDefault="005A0E85" w:rsidP="005A0E85">
            <w:pPr>
              <w:ind w:firstLineChars="100" w:firstLine="210"/>
              <w:textAlignment w:val="center"/>
              <w:rPr>
                <w:color w:val="FF0000"/>
              </w:rPr>
            </w:pPr>
          </w:p>
        </w:tc>
      </w:tr>
      <w:tr w:rsidR="00571AF5" w14:paraId="03E98100" w14:textId="77777777" w:rsidTr="00710491">
        <w:tc>
          <w:tcPr>
            <w:tcW w:w="1838" w:type="dxa"/>
            <w:vAlign w:val="center"/>
          </w:tcPr>
          <w:p w14:paraId="6E7071E4" w14:textId="0FB6474B" w:rsidR="00571AF5" w:rsidRDefault="00571AF5" w:rsidP="00066834">
            <w:pPr>
              <w:jc w:val="center"/>
            </w:pPr>
            <w:r>
              <w:rPr>
                <w:rFonts w:hint="eastAsia"/>
              </w:rPr>
              <w:t>連絡先</w:t>
            </w:r>
          </w:p>
        </w:tc>
        <w:tc>
          <w:tcPr>
            <w:tcW w:w="6383" w:type="dxa"/>
          </w:tcPr>
          <w:p w14:paraId="6ACE358E" w14:textId="416CADD0" w:rsidR="00571AF5" w:rsidRDefault="005A0E85">
            <w:r>
              <w:rPr>
                <w:rFonts w:hint="eastAsia"/>
              </w:rPr>
              <w:t xml:space="preserve">自宅℡　</w:t>
            </w:r>
            <w:r w:rsidR="00A21C99">
              <w:rPr>
                <w:rFonts w:hint="eastAsia"/>
              </w:rPr>
              <w:t xml:space="preserve"> </w:t>
            </w:r>
            <w:r w:rsidR="00A21C99">
              <w:t xml:space="preserve"> </w:t>
            </w:r>
            <w:r w:rsidR="00A21C99" w:rsidRPr="00A21C99">
              <w:rPr>
                <w:color w:val="000000" w:themeColor="text1"/>
              </w:rPr>
              <w:t xml:space="preserve"> </w:t>
            </w:r>
            <w:r w:rsidRPr="00A21C99">
              <w:rPr>
                <w:rFonts w:hint="eastAsia"/>
                <w:color w:val="000000" w:themeColor="text1"/>
              </w:rPr>
              <w:t>（</w:t>
            </w:r>
            <w:r w:rsidR="00A21C99" w:rsidRPr="00A21C99">
              <w:rPr>
                <w:rFonts w:hint="eastAsia"/>
                <w:color w:val="000000" w:themeColor="text1"/>
              </w:rPr>
              <w:t xml:space="preserve"> </w:t>
            </w:r>
            <w:r w:rsidR="00A21C99" w:rsidRPr="00A21C99">
              <w:rPr>
                <w:color w:val="000000" w:themeColor="text1"/>
              </w:rPr>
              <w:t xml:space="preserve">     </w:t>
            </w:r>
            <w:r w:rsidRPr="00A21C99">
              <w:rPr>
                <w:rFonts w:hint="eastAsia"/>
                <w:color w:val="000000" w:themeColor="text1"/>
              </w:rPr>
              <w:t>）</w:t>
            </w:r>
            <w:r w:rsidR="00A21C99" w:rsidRPr="00A21C99">
              <w:rPr>
                <w:rFonts w:hint="eastAsia"/>
                <w:color w:val="000000" w:themeColor="text1"/>
              </w:rPr>
              <w:t xml:space="preserve"> </w:t>
            </w:r>
            <w:r w:rsidR="00A21C99" w:rsidRPr="00A21C99">
              <w:rPr>
                <w:color w:val="000000" w:themeColor="text1"/>
              </w:rPr>
              <w:t xml:space="preserve">   </w:t>
            </w:r>
            <w:r w:rsidRPr="00A21C99">
              <w:rPr>
                <w:rFonts w:hint="eastAsia"/>
                <w:color w:val="000000" w:themeColor="text1"/>
              </w:rPr>
              <w:t xml:space="preserve">　携帯℡　</w:t>
            </w:r>
            <w:r w:rsidR="00A21C99" w:rsidRPr="00A21C99">
              <w:rPr>
                <w:rFonts w:hint="eastAsia"/>
                <w:color w:val="000000" w:themeColor="text1"/>
              </w:rPr>
              <w:t xml:space="preserve"> </w:t>
            </w:r>
            <w:r w:rsidR="00A21C99" w:rsidRPr="00A21C99">
              <w:rPr>
                <w:color w:val="000000" w:themeColor="text1"/>
              </w:rPr>
              <w:t xml:space="preserve">  </w:t>
            </w:r>
            <w:r w:rsidRPr="00A21C99">
              <w:rPr>
                <w:rFonts w:hint="eastAsia"/>
                <w:color w:val="000000" w:themeColor="text1"/>
              </w:rPr>
              <w:t>（</w:t>
            </w:r>
            <w:r w:rsidR="00A21C99" w:rsidRPr="00A21C99">
              <w:rPr>
                <w:rFonts w:hint="eastAsia"/>
                <w:color w:val="000000" w:themeColor="text1"/>
              </w:rPr>
              <w:t xml:space="preserve"> </w:t>
            </w:r>
            <w:r w:rsidR="00A21C99" w:rsidRPr="00A21C99">
              <w:rPr>
                <w:color w:val="000000" w:themeColor="text1"/>
              </w:rPr>
              <w:t xml:space="preserve">     </w:t>
            </w:r>
            <w:r w:rsidRPr="00A21C99">
              <w:rPr>
                <w:rFonts w:hint="eastAsia"/>
                <w:color w:val="000000" w:themeColor="text1"/>
              </w:rPr>
              <w:t>）</w:t>
            </w:r>
          </w:p>
        </w:tc>
      </w:tr>
    </w:tbl>
    <w:p w14:paraId="29ACD88E" w14:textId="4BE501FF" w:rsidR="00F651C9" w:rsidRPr="00265DA2" w:rsidRDefault="009809CE" w:rsidP="009809CE">
      <w:pPr>
        <w:ind w:firstLineChars="100" w:firstLine="210"/>
        <w:rPr>
          <w:szCs w:val="21"/>
        </w:rPr>
      </w:pPr>
      <w:r>
        <w:rPr>
          <w:rFonts w:hint="eastAsia"/>
          <w:szCs w:val="21"/>
        </w:rPr>
        <w:t>保育士</w:t>
      </w:r>
      <w:r w:rsidR="00265DA2" w:rsidRPr="00265DA2">
        <w:rPr>
          <w:rFonts w:hint="eastAsia"/>
          <w:szCs w:val="21"/>
        </w:rPr>
        <w:t>修学資金の</w:t>
      </w:r>
      <w:r w:rsidR="00265DA2">
        <w:rPr>
          <w:rFonts w:hint="eastAsia"/>
          <w:szCs w:val="21"/>
        </w:rPr>
        <w:t>返還</w:t>
      </w:r>
      <w:r w:rsidR="00B55CA7">
        <w:rPr>
          <w:rFonts w:hint="eastAsia"/>
          <w:szCs w:val="21"/>
        </w:rPr>
        <w:t>免除</w:t>
      </w:r>
      <w:r w:rsidR="00265DA2">
        <w:rPr>
          <w:rFonts w:hint="eastAsia"/>
          <w:szCs w:val="21"/>
        </w:rPr>
        <w:t>を</w:t>
      </w:r>
      <w:r w:rsidR="00265DA2" w:rsidRPr="00265DA2">
        <w:rPr>
          <w:rFonts w:hint="eastAsia"/>
          <w:szCs w:val="21"/>
        </w:rPr>
        <w:t>次のとおり</w:t>
      </w:r>
      <w:r w:rsidR="00265DA2">
        <w:rPr>
          <w:rFonts w:hint="eastAsia"/>
          <w:szCs w:val="21"/>
        </w:rPr>
        <w:t>申請します。</w:t>
      </w:r>
    </w:p>
    <w:tbl>
      <w:tblPr>
        <w:tblStyle w:val="a3"/>
        <w:tblW w:w="9639" w:type="dxa"/>
        <w:tblInd w:w="137" w:type="dxa"/>
        <w:tblLook w:val="04A0" w:firstRow="1" w:lastRow="0" w:firstColumn="1" w:lastColumn="0" w:noHBand="0" w:noVBand="1"/>
      </w:tblPr>
      <w:tblGrid>
        <w:gridCol w:w="1843"/>
        <w:gridCol w:w="1417"/>
        <w:gridCol w:w="6379"/>
      </w:tblGrid>
      <w:tr w:rsidR="00265DA2" w14:paraId="4A819CB4" w14:textId="77777777" w:rsidTr="00710491">
        <w:tc>
          <w:tcPr>
            <w:tcW w:w="1843" w:type="dxa"/>
            <w:vAlign w:val="center"/>
          </w:tcPr>
          <w:p w14:paraId="597EC29E" w14:textId="067B9582" w:rsidR="00265DA2" w:rsidRDefault="00B71906" w:rsidP="00066834">
            <w:pPr>
              <w:jc w:val="center"/>
            </w:pPr>
            <w:r>
              <w:rPr>
                <w:rFonts w:hint="eastAsia"/>
              </w:rPr>
              <w:t>養成施設名</w:t>
            </w:r>
          </w:p>
        </w:tc>
        <w:tc>
          <w:tcPr>
            <w:tcW w:w="7796" w:type="dxa"/>
            <w:gridSpan w:val="2"/>
          </w:tcPr>
          <w:p w14:paraId="6F37CB5D" w14:textId="2A4B959A" w:rsidR="00265DA2" w:rsidRDefault="00036C9A" w:rsidP="00D161F6">
            <w:pPr>
              <w:spacing w:line="360" w:lineRule="auto"/>
            </w:pPr>
            <w:r>
              <w:rPr>
                <w:rFonts w:hint="eastAsia"/>
              </w:rPr>
              <w:t xml:space="preserve">　</w:t>
            </w:r>
          </w:p>
        </w:tc>
      </w:tr>
      <w:tr w:rsidR="00B71906" w14:paraId="5B7AABFF" w14:textId="77777777" w:rsidTr="00710491">
        <w:tc>
          <w:tcPr>
            <w:tcW w:w="1843" w:type="dxa"/>
            <w:vAlign w:val="center"/>
          </w:tcPr>
          <w:p w14:paraId="4C84B73F" w14:textId="5FA999C7" w:rsidR="00B71906" w:rsidRDefault="00B71906" w:rsidP="00B71906">
            <w:pPr>
              <w:jc w:val="center"/>
            </w:pPr>
            <w:r>
              <w:rPr>
                <w:rFonts w:hint="eastAsia"/>
              </w:rPr>
              <w:t>借入期間</w:t>
            </w:r>
          </w:p>
        </w:tc>
        <w:tc>
          <w:tcPr>
            <w:tcW w:w="7796" w:type="dxa"/>
            <w:gridSpan w:val="2"/>
          </w:tcPr>
          <w:p w14:paraId="1A76D29E" w14:textId="1DA4F88A" w:rsidR="00B71906" w:rsidRDefault="00B71906" w:rsidP="00D161F6">
            <w:pPr>
              <w:spacing w:line="360" w:lineRule="auto"/>
            </w:pPr>
            <w:r>
              <w:rPr>
                <w:rFonts w:hint="eastAsia"/>
              </w:rPr>
              <w:t xml:space="preserve">令和　</w:t>
            </w:r>
            <w:r w:rsidR="00A21C99">
              <w:rPr>
                <w:rFonts w:hint="eastAsia"/>
              </w:rPr>
              <w:t xml:space="preserve">　</w:t>
            </w:r>
            <w:r>
              <w:rPr>
                <w:rFonts w:hint="eastAsia"/>
              </w:rPr>
              <w:t xml:space="preserve">　年　</w:t>
            </w:r>
            <w:r w:rsidR="00A21C99">
              <w:rPr>
                <w:rFonts w:hint="eastAsia"/>
              </w:rPr>
              <w:t xml:space="preserve">　</w:t>
            </w:r>
            <w:r>
              <w:rPr>
                <w:rFonts w:hint="eastAsia"/>
              </w:rPr>
              <w:t xml:space="preserve">　月　</w:t>
            </w:r>
            <w:r w:rsidR="00A21C99">
              <w:rPr>
                <w:rFonts w:hint="eastAsia"/>
              </w:rPr>
              <w:t xml:space="preserve">　</w:t>
            </w:r>
            <w:r>
              <w:rPr>
                <w:rFonts w:hint="eastAsia"/>
              </w:rPr>
              <w:t xml:space="preserve">　日から令和　</w:t>
            </w:r>
            <w:r w:rsidR="00A21C99">
              <w:rPr>
                <w:rFonts w:hint="eastAsia"/>
              </w:rPr>
              <w:t xml:space="preserve">　</w:t>
            </w:r>
            <w:r>
              <w:rPr>
                <w:rFonts w:hint="eastAsia"/>
              </w:rPr>
              <w:t xml:space="preserve">　年　</w:t>
            </w:r>
            <w:r w:rsidR="00A21C99">
              <w:rPr>
                <w:rFonts w:hint="eastAsia"/>
              </w:rPr>
              <w:t xml:space="preserve">　</w:t>
            </w:r>
            <w:r>
              <w:rPr>
                <w:rFonts w:hint="eastAsia"/>
              </w:rPr>
              <w:t xml:space="preserve">　月　</w:t>
            </w:r>
            <w:r w:rsidR="00A21C99">
              <w:rPr>
                <w:rFonts w:hint="eastAsia"/>
              </w:rPr>
              <w:t xml:space="preserve">　　</w:t>
            </w:r>
            <w:r>
              <w:rPr>
                <w:rFonts w:hint="eastAsia"/>
              </w:rPr>
              <w:t xml:space="preserve">　日まで</w:t>
            </w:r>
          </w:p>
        </w:tc>
      </w:tr>
      <w:tr w:rsidR="005A0E85" w14:paraId="1C56C492" w14:textId="77777777" w:rsidTr="00710491">
        <w:tc>
          <w:tcPr>
            <w:tcW w:w="1843" w:type="dxa"/>
            <w:vAlign w:val="center"/>
          </w:tcPr>
          <w:p w14:paraId="72170557" w14:textId="23DEE379" w:rsidR="005A0E85" w:rsidRDefault="005A0E85" w:rsidP="005A0E85">
            <w:pPr>
              <w:jc w:val="center"/>
            </w:pPr>
            <w:r>
              <w:rPr>
                <w:rFonts w:hint="eastAsia"/>
              </w:rPr>
              <w:t>借入金額</w:t>
            </w:r>
          </w:p>
        </w:tc>
        <w:tc>
          <w:tcPr>
            <w:tcW w:w="7796" w:type="dxa"/>
            <w:gridSpan w:val="2"/>
          </w:tcPr>
          <w:p w14:paraId="1B31164B" w14:textId="13E84977" w:rsidR="005A0E85" w:rsidRDefault="005A0E85" w:rsidP="005A0E85">
            <w:pPr>
              <w:spacing w:line="276" w:lineRule="auto"/>
            </w:pPr>
            <w:r>
              <w:rPr>
                <w:rFonts w:hint="eastAsia"/>
              </w:rPr>
              <w:t>修学資金</w:t>
            </w:r>
            <w:r w:rsidR="00A21C99">
              <w:rPr>
                <w:rFonts w:hint="eastAsia"/>
              </w:rPr>
              <w:t xml:space="preserve">　　　　　　　　　　</w:t>
            </w:r>
            <w:r>
              <w:rPr>
                <w:rFonts w:hint="eastAsia"/>
              </w:rPr>
              <w:t xml:space="preserve">円 （月額　　 </w:t>
            </w:r>
            <w:r>
              <w:t xml:space="preserve"> </w:t>
            </w:r>
            <w:r w:rsidR="00A21C99">
              <w:rPr>
                <w:rFonts w:hint="eastAsia"/>
              </w:rPr>
              <w:t xml:space="preserve">　　　</w:t>
            </w:r>
            <w:r>
              <w:rPr>
                <w:rFonts w:hint="eastAsia"/>
              </w:rPr>
              <w:t xml:space="preserve">　</w:t>
            </w:r>
            <w:r w:rsidR="00A21C99">
              <w:rPr>
                <w:rFonts w:hint="eastAsia"/>
              </w:rPr>
              <w:t xml:space="preserve"> </w:t>
            </w:r>
            <w:r>
              <w:rPr>
                <w:rFonts w:hint="eastAsia"/>
              </w:rPr>
              <w:t>円）</w:t>
            </w:r>
          </w:p>
          <w:p w14:paraId="453106EC" w14:textId="19FC81FF" w:rsidR="005A0E85" w:rsidRDefault="005A0E85" w:rsidP="005A0E85">
            <w:pPr>
              <w:tabs>
                <w:tab w:val="left" w:pos="2153"/>
                <w:tab w:val="left" w:pos="2295"/>
                <w:tab w:val="left" w:pos="3571"/>
              </w:tabs>
              <w:spacing w:line="276" w:lineRule="auto"/>
            </w:pPr>
            <w:r>
              <w:rPr>
                <w:rFonts w:hint="eastAsia"/>
              </w:rPr>
              <w:t>入学準備金</w:t>
            </w:r>
            <w:r w:rsidR="00A21C99">
              <w:rPr>
                <w:rFonts w:hint="eastAsia"/>
              </w:rPr>
              <w:t xml:space="preserve">　　　　　　　　　</w:t>
            </w:r>
            <w:r>
              <w:rPr>
                <w:rFonts w:hint="eastAsia"/>
              </w:rPr>
              <w:t>円</w:t>
            </w:r>
          </w:p>
          <w:p w14:paraId="04E3771C" w14:textId="529C85F0" w:rsidR="005A0E85" w:rsidRDefault="005A0E85" w:rsidP="005A0E85">
            <w:pPr>
              <w:spacing w:line="276" w:lineRule="auto"/>
            </w:pPr>
            <w:r>
              <w:rPr>
                <w:rFonts w:hint="eastAsia"/>
              </w:rPr>
              <w:t>就職準備金</w:t>
            </w:r>
            <w:r w:rsidR="00A21C99">
              <w:rPr>
                <w:rFonts w:hint="eastAsia"/>
              </w:rPr>
              <w:t xml:space="preserve">　　　　　　　　　</w:t>
            </w:r>
            <w:r>
              <w:rPr>
                <w:rFonts w:hint="eastAsia"/>
              </w:rPr>
              <w:t>円</w:t>
            </w:r>
          </w:p>
          <w:p w14:paraId="7834CAD8" w14:textId="19DEDC15" w:rsidR="005A0E85" w:rsidRDefault="005A0E85" w:rsidP="005A0E85">
            <w:pPr>
              <w:spacing w:line="276" w:lineRule="auto"/>
            </w:pPr>
            <w:r>
              <w:rPr>
                <w:rFonts w:hint="eastAsia"/>
              </w:rPr>
              <w:t>総額</w:t>
            </w:r>
            <w:r w:rsidR="00A21C99">
              <w:rPr>
                <w:rFonts w:hint="eastAsia"/>
              </w:rPr>
              <w:t xml:space="preserve">　　　　　　　　　　　　</w:t>
            </w:r>
            <w:r>
              <w:rPr>
                <w:rFonts w:hint="eastAsia"/>
              </w:rPr>
              <w:t>円</w:t>
            </w:r>
          </w:p>
        </w:tc>
      </w:tr>
      <w:tr w:rsidR="005A0E85" w14:paraId="321B2495" w14:textId="77777777" w:rsidTr="00710491">
        <w:tc>
          <w:tcPr>
            <w:tcW w:w="1843" w:type="dxa"/>
            <w:vAlign w:val="center"/>
          </w:tcPr>
          <w:p w14:paraId="6A61EFE7" w14:textId="57A4D029" w:rsidR="005A0E85" w:rsidRPr="00F74406" w:rsidRDefault="005A0E85" w:rsidP="005A0E85">
            <w:pPr>
              <w:jc w:val="center"/>
            </w:pPr>
            <w:r w:rsidRPr="00F74406">
              <w:rPr>
                <w:rFonts w:hint="eastAsia"/>
              </w:rPr>
              <w:t>返還免除申請額</w:t>
            </w:r>
          </w:p>
        </w:tc>
        <w:tc>
          <w:tcPr>
            <w:tcW w:w="7796" w:type="dxa"/>
            <w:gridSpan w:val="2"/>
            <w:vAlign w:val="center"/>
          </w:tcPr>
          <w:p w14:paraId="4A3D70BF" w14:textId="6069070C" w:rsidR="005A0E85" w:rsidRPr="00F74406" w:rsidRDefault="00A21C99" w:rsidP="005A0E85">
            <w:pPr>
              <w:spacing w:line="360" w:lineRule="auto"/>
            </w:pPr>
            <w:r>
              <w:rPr>
                <w:rFonts w:hint="eastAsia"/>
              </w:rPr>
              <w:t xml:space="preserve">　　　　　　　　　　　　　　</w:t>
            </w:r>
            <w:r w:rsidR="005A0E85">
              <w:rPr>
                <w:rFonts w:hint="eastAsia"/>
              </w:rPr>
              <w:t>円</w:t>
            </w:r>
          </w:p>
        </w:tc>
      </w:tr>
      <w:tr w:rsidR="005A0E85" w14:paraId="460EB35F" w14:textId="77777777" w:rsidTr="00710491">
        <w:tc>
          <w:tcPr>
            <w:tcW w:w="1843" w:type="dxa"/>
            <w:vAlign w:val="center"/>
          </w:tcPr>
          <w:p w14:paraId="446F8E87" w14:textId="604FB7F6" w:rsidR="005A0E85" w:rsidRPr="00F74406" w:rsidRDefault="005A0E85" w:rsidP="005A0E85">
            <w:pPr>
              <w:jc w:val="center"/>
            </w:pPr>
            <w:r w:rsidRPr="00F74406">
              <w:rPr>
                <w:rFonts w:hint="eastAsia"/>
              </w:rPr>
              <w:t xml:space="preserve">免除理由　</w:t>
            </w:r>
            <w:r w:rsidRPr="00F74406">
              <w:rPr>
                <w:rFonts w:hint="eastAsia"/>
                <w:sz w:val="20"/>
                <w:szCs w:val="20"/>
              </w:rPr>
              <w:t>※</w:t>
            </w:r>
          </w:p>
          <w:p w14:paraId="69659136" w14:textId="44AFAF3D" w:rsidR="005A0E85" w:rsidRPr="00F74406" w:rsidRDefault="005A0E85" w:rsidP="005A0E85">
            <w:pPr>
              <w:jc w:val="center"/>
              <w:rPr>
                <w:sz w:val="20"/>
                <w:szCs w:val="20"/>
              </w:rPr>
            </w:pPr>
            <w:r w:rsidRPr="00F74406">
              <w:rPr>
                <w:rFonts w:hint="eastAsia"/>
                <w:sz w:val="20"/>
                <w:szCs w:val="20"/>
              </w:rPr>
              <w:t>（</w:t>
            </w:r>
            <w:r>
              <w:rPr>
                <w:rFonts w:hint="eastAsia"/>
                <w:sz w:val="20"/>
                <w:szCs w:val="20"/>
              </w:rPr>
              <w:t>対象</w:t>
            </w:r>
            <w:r w:rsidRPr="00F74406">
              <w:rPr>
                <w:rFonts w:hint="eastAsia"/>
                <w:sz w:val="20"/>
                <w:szCs w:val="20"/>
              </w:rPr>
              <w:t>項目に</w:t>
            </w:r>
            <w:proofErr w:type="gramStart"/>
            <w:r w:rsidRPr="00F74406">
              <w:rPr>
                <w:rFonts w:hint="eastAsia"/>
                <w:sz w:val="20"/>
                <w:szCs w:val="20"/>
              </w:rPr>
              <w:t>〇</w:t>
            </w:r>
            <w:proofErr w:type="gramEnd"/>
            <w:r w:rsidRPr="00F74406">
              <w:rPr>
                <w:rFonts w:hint="eastAsia"/>
                <w:sz w:val="20"/>
                <w:szCs w:val="20"/>
              </w:rPr>
              <w:t>）</w:t>
            </w:r>
          </w:p>
        </w:tc>
        <w:tc>
          <w:tcPr>
            <w:tcW w:w="7796" w:type="dxa"/>
            <w:gridSpan w:val="2"/>
            <w:vAlign w:val="center"/>
          </w:tcPr>
          <w:p w14:paraId="686374AA" w14:textId="51572528" w:rsidR="005A0E85" w:rsidRPr="00F74406" w:rsidRDefault="005A0E85" w:rsidP="005A0E85">
            <w:pPr>
              <w:spacing w:line="280" w:lineRule="exact"/>
              <w:rPr>
                <w:sz w:val="20"/>
                <w:szCs w:val="20"/>
              </w:rPr>
            </w:pPr>
            <w:r w:rsidRPr="00F74406">
              <w:rPr>
                <w:rFonts w:hint="eastAsia"/>
                <w:sz w:val="20"/>
                <w:szCs w:val="20"/>
              </w:rPr>
              <w:t>（当然免除）</w:t>
            </w:r>
          </w:p>
          <w:p w14:paraId="4E037826" w14:textId="34B1805E" w:rsidR="005A0E85" w:rsidRPr="00F74406" w:rsidRDefault="005A0E85" w:rsidP="005A0E85">
            <w:pPr>
              <w:spacing w:line="280" w:lineRule="exact"/>
              <w:rPr>
                <w:sz w:val="20"/>
                <w:szCs w:val="20"/>
              </w:rPr>
            </w:pPr>
            <w:r w:rsidRPr="00F74406">
              <w:rPr>
                <w:rFonts w:hint="eastAsia"/>
                <w:sz w:val="20"/>
                <w:szCs w:val="20"/>
              </w:rPr>
              <w:t>１．卒業後１年以内に保育士登録を行い、県内で所定期間保育士業務に従事した</w:t>
            </w:r>
          </w:p>
          <w:p w14:paraId="18D23ED1" w14:textId="77777777" w:rsidR="005A0E85" w:rsidRPr="00F74406" w:rsidRDefault="005A0E85" w:rsidP="005A0E85">
            <w:pPr>
              <w:spacing w:line="280" w:lineRule="exact"/>
              <w:rPr>
                <w:sz w:val="20"/>
                <w:szCs w:val="20"/>
              </w:rPr>
            </w:pPr>
            <w:r w:rsidRPr="00F74406">
              <w:rPr>
                <w:rFonts w:hint="eastAsia"/>
                <w:sz w:val="20"/>
                <w:szCs w:val="20"/>
              </w:rPr>
              <w:t>２．業務上の事由により死亡又は心身の故障のため業務を継続できなくなった</w:t>
            </w:r>
          </w:p>
          <w:p w14:paraId="30954F5A" w14:textId="71810137" w:rsidR="005A0E85" w:rsidRPr="00F74406" w:rsidRDefault="005A0E85" w:rsidP="005A0E85">
            <w:pPr>
              <w:spacing w:line="280" w:lineRule="exact"/>
              <w:rPr>
                <w:sz w:val="20"/>
                <w:szCs w:val="20"/>
              </w:rPr>
            </w:pPr>
            <w:r w:rsidRPr="00F74406">
              <w:rPr>
                <w:rFonts w:hint="eastAsia"/>
                <w:sz w:val="20"/>
                <w:szCs w:val="20"/>
              </w:rPr>
              <w:t>（裁量免除）</w:t>
            </w:r>
          </w:p>
          <w:p w14:paraId="32A43871" w14:textId="1F4EDA32" w:rsidR="005A0E85" w:rsidRPr="00F74406" w:rsidRDefault="005A0E85" w:rsidP="005A0E85">
            <w:pPr>
              <w:spacing w:line="280" w:lineRule="exact"/>
              <w:ind w:left="400" w:hangingChars="200" w:hanging="400"/>
              <w:rPr>
                <w:sz w:val="20"/>
                <w:szCs w:val="20"/>
              </w:rPr>
            </w:pPr>
            <w:r w:rsidRPr="00F74406">
              <w:rPr>
                <w:rFonts w:hint="eastAsia"/>
                <w:sz w:val="20"/>
                <w:szCs w:val="20"/>
              </w:rPr>
              <w:t>３．２年以上、県内で保育業務に従事したとき、かつ、本人の責による免職、特別な事情がなく恣意的な退職ではないとき</w:t>
            </w:r>
          </w:p>
          <w:p w14:paraId="61160311" w14:textId="0B03178F" w:rsidR="005A0E85" w:rsidRPr="00F74406" w:rsidRDefault="005A0E85" w:rsidP="005A0E85">
            <w:pPr>
              <w:spacing w:line="280" w:lineRule="exact"/>
              <w:ind w:left="400" w:hangingChars="200" w:hanging="400"/>
              <w:rPr>
                <w:sz w:val="20"/>
                <w:szCs w:val="20"/>
              </w:rPr>
            </w:pPr>
            <w:r w:rsidRPr="00F74406">
              <w:rPr>
                <w:rFonts w:hint="eastAsia"/>
                <w:sz w:val="20"/>
                <w:szCs w:val="20"/>
              </w:rPr>
              <w:t>４．死亡又は障害により返還することができなくなったとき、かつ、相続人又は連帯保証人からの返還が困難であるなど真にやむを得ないとき</w:t>
            </w:r>
          </w:p>
          <w:p w14:paraId="69BB007D" w14:textId="13C8F62D" w:rsidR="005A0E85" w:rsidRPr="00F74406" w:rsidRDefault="005A0E85" w:rsidP="005A0E85">
            <w:pPr>
              <w:spacing w:line="280" w:lineRule="exact"/>
              <w:ind w:left="400" w:hangingChars="200" w:hanging="400"/>
            </w:pPr>
            <w:r w:rsidRPr="00F74406">
              <w:rPr>
                <w:rFonts w:hint="eastAsia"/>
                <w:sz w:val="20"/>
                <w:szCs w:val="20"/>
              </w:rPr>
              <w:t>５．行方不明等により修学資金の返還が困難であると認められる場合であって、履行期限到来後５年以上経過したとき、かつ、相続人又は連帯保証人からの返還が困難であるなど真にやむを得ないとき</w:t>
            </w:r>
          </w:p>
        </w:tc>
      </w:tr>
      <w:tr w:rsidR="005A0E85" w14:paraId="3D9D48F9" w14:textId="77777777" w:rsidTr="00710491">
        <w:tc>
          <w:tcPr>
            <w:tcW w:w="1843" w:type="dxa"/>
            <w:vMerge w:val="restart"/>
            <w:vAlign w:val="center"/>
          </w:tcPr>
          <w:p w14:paraId="0F18118B" w14:textId="7435B9C3" w:rsidR="005A0E85" w:rsidRDefault="005A0E85" w:rsidP="005A0E85">
            <w:pPr>
              <w:jc w:val="center"/>
            </w:pPr>
            <w:r>
              <w:rPr>
                <w:rFonts w:hint="eastAsia"/>
              </w:rPr>
              <w:t xml:space="preserve">養成施設卒業後の従事先　</w:t>
            </w:r>
          </w:p>
        </w:tc>
        <w:tc>
          <w:tcPr>
            <w:tcW w:w="1417" w:type="dxa"/>
            <w:vAlign w:val="center"/>
          </w:tcPr>
          <w:p w14:paraId="036403AA" w14:textId="77777777" w:rsidR="005A0E85" w:rsidRPr="003A0159" w:rsidRDefault="005A0E85" w:rsidP="005A0E85">
            <w:pPr>
              <w:spacing w:line="360" w:lineRule="auto"/>
            </w:pPr>
            <w:r>
              <w:rPr>
                <w:rFonts w:hint="eastAsia"/>
              </w:rPr>
              <w:t xml:space="preserve">施設名・職種　</w:t>
            </w:r>
          </w:p>
        </w:tc>
        <w:tc>
          <w:tcPr>
            <w:tcW w:w="6379" w:type="dxa"/>
            <w:vAlign w:val="center"/>
          </w:tcPr>
          <w:p w14:paraId="2965B353" w14:textId="4069ACA6" w:rsidR="005A0E85" w:rsidRPr="003A0159" w:rsidRDefault="005A0E85" w:rsidP="005A0E85">
            <w:pPr>
              <w:spacing w:line="360" w:lineRule="auto"/>
            </w:pPr>
            <w:r>
              <w:rPr>
                <w:rFonts w:hint="eastAsia"/>
              </w:rPr>
              <w:t xml:space="preserve">　　　　　　　　　　　　</w:t>
            </w:r>
            <w:r w:rsidR="00A21C99">
              <w:rPr>
                <w:rFonts w:hint="eastAsia"/>
              </w:rPr>
              <w:t xml:space="preserve">      </w:t>
            </w:r>
            <w:r>
              <w:rPr>
                <w:rFonts w:hint="eastAsia"/>
              </w:rPr>
              <w:t xml:space="preserve">　　（職種：</w:t>
            </w:r>
            <w:r w:rsidR="00A21C99">
              <w:rPr>
                <w:rFonts w:hint="eastAsia"/>
              </w:rPr>
              <w:t xml:space="preserve">          </w:t>
            </w:r>
            <w:r>
              <w:rPr>
                <w:rFonts w:hint="eastAsia"/>
              </w:rPr>
              <w:t xml:space="preserve">　）</w:t>
            </w:r>
          </w:p>
        </w:tc>
      </w:tr>
      <w:tr w:rsidR="005A0E85" w14:paraId="7DAE8099" w14:textId="77777777" w:rsidTr="00710491">
        <w:tc>
          <w:tcPr>
            <w:tcW w:w="1843" w:type="dxa"/>
            <w:vMerge/>
            <w:vAlign w:val="center"/>
          </w:tcPr>
          <w:p w14:paraId="06181F41" w14:textId="3C6AB58E" w:rsidR="005A0E85" w:rsidRDefault="005A0E85" w:rsidP="005A0E85">
            <w:pPr>
              <w:spacing w:line="360" w:lineRule="auto"/>
              <w:jc w:val="center"/>
            </w:pPr>
          </w:p>
        </w:tc>
        <w:tc>
          <w:tcPr>
            <w:tcW w:w="1417" w:type="dxa"/>
            <w:vAlign w:val="center"/>
          </w:tcPr>
          <w:p w14:paraId="1C63F0F6" w14:textId="77777777" w:rsidR="005A0E85" w:rsidRDefault="005A0E85" w:rsidP="005A0E85">
            <w:pPr>
              <w:spacing w:line="360" w:lineRule="auto"/>
            </w:pPr>
            <w:r>
              <w:rPr>
                <w:rFonts w:hint="eastAsia"/>
              </w:rPr>
              <w:t>在職期間</w:t>
            </w:r>
          </w:p>
        </w:tc>
        <w:tc>
          <w:tcPr>
            <w:tcW w:w="6379" w:type="dxa"/>
            <w:vAlign w:val="center"/>
          </w:tcPr>
          <w:p w14:paraId="6673A5DA" w14:textId="11D2189C" w:rsidR="005A0E85" w:rsidRDefault="005A0E85" w:rsidP="005A0E85">
            <w:pPr>
              <w:spacing w:line="360" w:lineRule="auto"/>
            </w:pPr>
            <w:r>
              <w:rPr>
                <w:rFonts w:hint="eastAsia"/>
              </w:rPr>
              <w:t xml:space="preserve">令和 </w:t>
            </w:r>
            <w:r w:rsidR="00A21C99">
              <w:rPr>
                <w:rFonts w:hint="eastAsia"/>
              </w:rPr>
              <w:t xml:space="preserve">　</w:t>
            </w:r>
            <w:r>
              <w:rPr>
                <w:rFonts w:hint="eastAsia"/>
              </w:rPr>
              <w:t xml:space="preserve"> 年 </w:t>
            </w:r>
            <w:r w:rsidR="00A21C99">
              <w:rPr>
                <w:rFonts w:hint="eastAsia"/>
              </w:rPr>
              <w:t xml:space="preserve">　</w:t>
            </w:r>
            <w:r>
              <w:rPr>
                <w:rFonts w:hint="eastAsia"/>
              </w:rPr>
              <w:t xml:space="preserve"> 月 </w:t>
            </w:r>
            <w:r w:rsidR="00A21C99">
              <w:rPr>
                <w:rFonts w:hint="eastAsia"/>
              </w:rPr>
              <w:t xml:space="preserve">　</w:t>
            </w:r>
            <w:r>
              <w:rPr>
                <w:rFonts w:hint="eastAsia"/>
              </w:rPr>
              <w:t xml:space="preserve"> 日から令和 </w:t>
            </w:r>
            <w:r w:rsidR="00A21C99">
              <w:rPr>
                <w:rFonts w:hint="eastAsia"/>
              </w:rPr>
              <w:t xml:space="preserve">　</w:t>
            </w:r>
            <w:r>
              <w:rPr>
                <w:rFonts w:hint="eastAsia"/>
              </w:rPr>
              <w:t xml:space="preserve"> 年 </w:t>
            </w:r>
            <w:r w:rsidR="00A21C99">
              <w:rPr>
                <w:rFonts w:hint="eastAsia"/>
              </w:rPr>
              <w:t xml:space="preserve">　</w:t>
            </w:r>
            <w:r w:rsidR="00036C9A">
              <w:rPr>
                <w:rFonts w:hint="eastAsia"/>
                <w:color w:val="FF0000"/>
              </w:rPr>
              <w:t xml:space="preserve"> </w:t>
            </w:r>
            <w:r>
              <w:rPr>
                <w:rFonts w:hint="eastAsia"/>
              </w:rPr>
              <w:t>月</w:t>
            </w:r>
            <w:r w:rsidR="00036C9A">
              <w:rPr>
                <w:rFonts w:hint="eastAsia"/>
              </w:rPr>
              <w:t xml:space="preserve"> </w:t>
            </w:r>
            <w:r w:rsidR="00A21C99">
              <w:rPr>
                <w:rFonts w:hint="eastAsia"/>
              </w:rPr>
              <w:t xml:space="preserve">　　</w:t>
            </w:r>
            <w:r>
              <w:rPr>
                <w:rFonts w:hint="eastAsia"/>
              </w:rPr>
              <w:t>日まで</w:t>
            </w:r>
          </w:p>
        </w:tc>
      </w:tr>
      <w:tr w:rsidR="005A0E85" w14:paraId="7D94006B" w14:textId="77777777" w:rsidTr="00710491">
        <w:tc>
          <w:tcPr>
            <w:tcW w:w="1843" w:type="dxa"/>
            <w:vMerge/>
            <w:vAlign w:val="center"/>
          </w:tcPr>
          <w:p w14:paraId="78995ECC" w14:textId="2398C466" w:rsidR="005A0E85" w:rsidRDefault="005A0E85" w:rsidP="005A0E85">
            <w:pPr>
              <w:spacing w:line="360" w:lineRule="auto"/>
              <w:jc w:val="center"/>
            </w:pPr>
          </w:p>
        </w:tc>
        <w:tc>
          <w:tcPr>
            <w:tcW w:w="1417" w:type="dxa"/>
            <w:vAlign w:val="center"/>
          </w:tcPr>
          <w:p w14:paraId="2ED6A488" w14:textId="7120C11B" w:rsidR="005A0E85" w:rsidRDefault="005A0E85" w:rsidP="005A0E85">
            <w:pPr>
              <w:spacing w:line="360" w:lineRule="auto"/>
            </w:pPr>
            <w:r>
              <w:rPr>
                <w:rFonts w:hint="eastAsia"/>
              </w:rPr>
              <w:t xml:space="preserve">施設名・職種　</w:t>
            </w:r>
          </w:p>
        </w:tc>
        <w:tc>
          <w:tcPr>
            <w:tcW w:w="6379" w:type="dxa"/>
            <w:vAlign w:val="center"/>
          </w:tcPr>
          <w:p w14:paraId="7B72C8F3" w14:textId="0F715349" w:rsidR="005A0E85" w:rsidRDefault="005A0E85" w:rsidP="005A0E85">
            <w:pPr>
              <w:spacing w:line="360" w:lineRule="auto"/>
            </w:pPr>
            <w:r>
              <w:rPr>
                <w:rFonts w:hint="eastAsia"/>
              </w:rPr>
              <w:t xml:space="preserve">　　　　　　　　　　　　　　　　　（職種：　　　　　　）</w:t>
            </w:r>
          </w:p>
        </w:tc>
      </w:tr>
      <w:tr w:rsidR="005A0E85" w14:paraId="0DF64BF4" w14:textId="77777777" w:rsidTr="00710491">
        <w:tc>
          <w:tcPr>
            <w:tcW w:w="1843" w:type="dxa"/>
            <w:vMerge/>
            <w:vAlign w:val="center"/>
          </w:tcPr>
          <w:p w14:paraId="5DD744D5" w14:textId="77777777" w:rsidR="005A0E85" w:rsidRDefault="005A0E85" w:rsidP="005A0E85">
            <w:pPr>
              <w:spacing w:line="360" w:lineRule="auto"/>
              <w:jc w:val="center"/>
            </w:pPr>
          </w:p>
        </w:tc>
        <w:tc>
          <w:tcPr>
            <w:tcW w:w="1417" w:type="dxa"/>
            <w:vAlign w:val="center"/>
          </w:tcPr>
          <w:p w14:paraId="26789073" w14:textId="109D0C9E" w:rsidR="005A0E85" w:rsidRDefault="005A0E85" w:rsidP="005A0E85">
            <w:pPr>
              <w:spacing w:line="360" w:lineRule="auto"/>
            </w:pPr>
            <w:r>
              <w:rPr>
                <w:rFonts w:hint="eastAsia"/>
              </w:rPr>
              <w:t>在職期間</w:t>
            </w:r>
          </w:p>
        </w:tc>
        <w:tc>
          <w:tcPr>
            <w:tcW w:w="6379" w:type="dxa"/>
            <w:vAlign w:val="center"/>
          </w:tcPr>
          <w:p w14:paraId="7A4A42EC" w14:textId="3BEA5CA0" w:rsidR="005A0E85" w:rsidRDefault="005A0E85" w:rsidP="005A0E85">
            <w:pPr>
              <w:spacing w:line="360" w:lineRule="auto"/>
            </w:pPr>
            <w:r>
              <w:rPr>
                <w:rFonts w:hint="eastAsia"/>
              </w:rPr>
              <w:t>令和　　年　　月　　日から令和　　年　　月　　日まで</w:t>
            </w:r>
          </w:p>
        </w:tc>
      </w:tr>
    </w:tbl>
    <w:p w14:paraId="17792D46" w14:textId="50C83505" w:rsidR="00710491" w:rsidRDefault="00EA3223" w:rsidP="00710491">
      <w:pPr>
        <w:spacing w:line="280" w:lineRule="exact"/>
        <w:ind w:firstLineChars="100" w:firstLine="200"/>
        <w:rPr>
          <w:sz w:val="20"/>
          <w:szCs w:val="20"/>
        </w:rPr>
      </w:pPr>
      <w:r>
        <w:rPr>
          <w:rFonts w:hint="eastAsia"/>
          <w:sz w:val="20"/>
          <w:szCs w:val="20"/>
        </w:rPr>
        <w:t>※</w:t>
      </w:r>
      <w:r w:rsidR="00710491" w:rsidRPr="00B71DD5">
        <w:rPr>
          <w:rFonts w:hint="eastAsia"/>
          <w:sz w:val="20"/>
          <w:szCs w:val="20"/>
        </w:rPr>
        <w:t xml:space="preserve">　</w:t>
      </w:r>
      <w:r w:rsidR="00710491">
        <w:rPr>
          <w:rFonts w:hint="eastAsia"/>
          <w:sz w:val="20"/>
          <w:szCs w:val="20"/>
        </w:rPr>
        <w:t>免除申請事由を</w:t>
      </w:r>
      <w:r w:rsidR="000436A3">
        <w:rPr>
          <w:rFonts w:hint="eastAsia"/>
          <w:sz w:val="20"/>
          <w:szCs w:val="20"/>
        </w:rPr>
        <w:t>証明</w:t>
      </w:r>
      <w:r w:rsidR="00710491">
        <w:rPr>
          <w:rFonts w:hint="eastAsia"/>
          <w:sz w:val="20"/>
          <w:szCs w:val="20"/>
        </w:rPr>
        <w:t>する書類（死亡診断書等）を添付してください。</w:t>
      </w:r>
    </w:p>
    <w:p w14:paraId="76A43D71" w14:textId="1ECA85CA" w:rsidR="00710491" w:rsidRPr="00EA3223" w:rsidRDefault="00710491" w:rsidP="00710491">
      <w:pPr>
        <w:spacing w:line="280" w:lineRule="exact"/>
        <w:ind w:firstLineChars="300" w:firstLine="600"/>
        <w:rPr>
          <w:sz w:val="20"/>
          <w:szCs w:val="20"/>
        </w:rPr>
      </w:pPr>
      <w:r>
        <w:rPr>
          <w:rFonts w:hint="eastAsia"/>
          <w:sz w:val="20"/>
          <w:szCs w:val="20"/>
        </w:rPr>
        <w:t>「業務従事期間証明書」は従事先ごとの証明書を添付してください。</w:t>
      </w:r>
    </w:p>
    <w:p w14:paraId="5A9EC960" w14:textId="7D187CAF" w:rsidR="00710491" w:rsidRDefault="00710491" w:rsidP="00710491">
      <w:pPr>
        <w:ind w:firstLineChars="300" w:firstLine="600"/>
        <w:rPr>
          <w:sz w:val="20"/>
          <w:szCs w:val="20"/>
        </w:rPr>
      </w:pPr>
      <w:r>
        <w:rPr>
          <w:rFonts w:hint="eastAsia"/>
          <w:sz w:val="20"/>
          <w:szCs w:val="20"/>
        </w:rPr>
        <w:t>なお、</w:t>
      </w:r>
      <w:r w:rsidRPr="00B71DD5">
        <w:rPr>
          <w:rFonts w:hint="eastAsia"/>
          <w:sz w:val="20"/>
          <w:szCs w:val="20"/>
        </w:rPr>
        <w:t>非常勤の場合、雇用期間1,095日以上かつ従事日数540日（年間180日）以上必要です。</w:t>
      </w:r>
    </w:p>
    <w:p w14:paraId="1700F154" w14:textId="6781E729" w:rsidR="00E6541B" w:rsidRPr="00E6541B" w:rsidRDefault="00E6541B" w:rsidP="00E6541B">
      <w:pPr>
        <w:rPr>
          <w:szCs w:val="21"/>
        </w:rPr>
      </w:pPr>
      <w:r w:rsidRPr="00E6541B">
        <w:rPr>
          <w:rFonts w:hint="eastAsia"/>
          <w:szCs w:val="21"/>
        </w:rPr>
        <w:lastRenderedPageBreak/>
        <w:t>・返還免除に係る規定</w:t>
      </w:r>
      <w:r w:rsidR="00DF6746">
        <w:rPr>
          <w:rFonts w:hint="eastAsia"/>
          <w:szCs w:val="21"/>
        </w:rPr>
        <w:t>（抜粋）</w:t>
      </w:r>
    </w:p>
    <w:tbl>
      <w:tblPr>
        <w:tblStyle w:val="a3"/>
        <w:tblW w:w="9639" w:type="dxa"/>
        <w:tblInd w:w="137" w:type="dxa"/>
        <w:tblLook w:val="04A0" w:firstRow="1" w:lastRow="0" w:firstColumn="1" w:lastColumn="0" w:noHBand="0" w:noVBand="1"/>
      </w:tblPr>
      <w:tblGrid>
        <w:gridCol w:w="9639"/>
      </w:tblGrid>
      <w:tr w:rsidR="00E6541B" w:rsidRPr="00E6541B" w14:paraId="6CF74D83" w14:textId="77777777" w:rsidTr="00DF6746">
        <w:tc>
          <w:tcPr>
            <w:tcW w:w="9639" w:type="dxa"/>
          </w:tcPr>
          <w:p w14:paraId="33F42B15" w14:textId="2364B352" w:rsidR="00E6541B" w:rsidRPr="00E6541B" w:rsidRDefault="00DF6746" w:rsidP="00E6541B">
            <w:pPr>
              <w:spacing w:line="240" w:lineRule="exact"/>
              <w:rPr>
                <w:sz w:val="18"/>
                <w:szCs w:val="18"/>
              </w:rPr>
            </w:pPr>
            <w:r>
              <w:rPr>
                <w:rFonts w:hint="eastAsia"/>
                <w:sz w:val="18"/>
                <w:szCs w:val="18"/>
              </w:rPr>
              <w:t>要綱</w:t>
            </w:r>
            <w:r w:rsidR="00E6541B" w:rsidRPr="00E6541B">
              <w:rPr>
                <w:rFonts w:hint="eastAsia"/>
                <w:sz w:val="18"/>
                <w:szCs w:val="18"/>
              </w:rPr>
              <w:t>第７　返還の債務の当然免除</w:t>
            </w:r>
          </w:p>
          <w:p w14:paraId="39258F1C" w14:textId="5AEC8FCB" w:rsidR="00E6541B" w:rsidRPr="00E6541B" w:rsidRDefault="00E6541B" w:rsidP="00E6541B">
            <w:pPr>
              <w:spacing w:line="240" w:lineRule="exact"/>
              <w:ind w:leftChars="100" w:left="210" w:firstLineChars="100" w:firstLine="180"/>
              <w:rPr>
                <w:sz w:val="18"/>
                <w:szCs w:val="18"/>
              </w:rPr>
            </w:pPr>
            <w:r w:rsidRPr="00E6541B">
              <w:rPr>
                <w:rFonts w:hint="eastAsia"/>
                <w:sz w:val="18"/>
                <w:szCs w:val="18"/>
              </w:rPr>
              <w:t>会長は、貸付契約の相手方が次の各号の一に該当するに至ったときは、修学資金、入学準備金及び就職準備金（以下総称して「修学資金」という。）の返還の債務を免除するものとする。</w:t>
            </w:r>
          </w:p>
          <w:p w14:paraId="70EFEDC6" w14:textId="405549BE" w:rsidR="00E6541B" w:rsidRPr="00E6541B" w:rsidRDefault="00E6541B" w:rsidP="00E6541B">
            <w:pPr>
              <w:spacing w:line="240" w:lineRule="exact"/>
              <w:ind w:left="360" w:hangingChars="200" w:hanging="360"/>
              <w:rPr>
                <w:sz w:val="18"/>
                <w:szCs w:val="18"/>
              </w:rPr>
            </w:pPr>
            <w:r w:rsidRPr="00E6541B">
              <w:rPr>
                <w:rFonts w:hint="eastAsia"/>
                <w:sz w:val="18"/>
                <w:szCs w:val="18"/>
              </w:rPr>
              <w:t>（１）養成施設を卒業した日から１年以内に保育士登録を行い、秋田県の区域（国立児童自立支援施設等において業務に従事する場合は、全国の区域とする。）内の従事先施設等において児童の保護等に従事し、かつ、５年間（過疎地域、離島及び中山間地域等において当該業務に従事した場合又は中高年離職者（入学時に</w:t>
            </w:r>
            <w:r w:rsidRPr="00E6541B">
              <w:rPr>
                <w:sz w:val="18"/>
                <w:szCs w:val="18"/>
              </w:rPr>
              <w:t>45歳以上の者であって、離職して２年以内のものをいう。）が当該業務に従事した場合にあっては、３年間）引き続き（災害、疾病、負傷、出産、育児、その他やむを得ない事由により当該業務に従事できなかった場合は</w:t>
            </w:r>
            <w:r w:rsidRPr="00E6541B">
              <w:rPr>
                <w:rFonts w:hint="eastAsia"/>
                <w:sz w:val="18"/>
                <w:szCs w:val="18"/>
              </w:rPr>
              <w:t>、引き続き当該業務に従事しているものとみなす。ただし、当該業務従事期間には算入しない。）これらの業務に従事したとき。ただし、従事する事業所の法人における人事異動等により、修学資金の貸付を受けた者の意思によらず、秋田県外において当該業務に従事した期間については、当該業務従事期間に算入できるものとする。</w:t>
            </w:r>
          </w:p>
          <w:p w14:paraId="3F81C582" w14:textId="77777777" w:rsidR="00E6541B" w:rsidRPr="00E6541B" w:rsidRDefault="00E6541B" w:rsidP="00E6541B">
            <w:pPr>
              <w:spacing w:line="240" w:lineRule="exact"/>
              <w:ind w:left="360" w:hangingChars="200" w:hanging="360"/>
              <w:rPr>
                <w:sz w:val="18"/>
                <w:szCs w:val="18"/>
              </w:rPr>
            </w:pPr>
            <w:r w:rsidRPr="00E6541B">
              <w:rPr>
                <w:rFonts w:hint="eastAsia"/>
                <w:sz w:val="18"/>
                <w:szCs w:val="18"/>
              </w:rPr>
              <w:t>（２）（１）に定める業務に従事している期間中に、業務上の事由により死亡し、又は業務に起因する心身の故障のため業務を継続することができなくなったとき。</w:t>
            </w:r>
          </w:p>
          <w:p w14:paraId="5A4DF196" w14:textId="3C509E74" w:rsidR="00E6541B" w:rsidRPr="00E6541B" w:rsidRDefault="00DF6746" w:rsidP="00E6541B">
            <w:pPr>
              <w:spacing w:line="240" w:lineRule="exact"/>
              <w:rPr>
                <w:sz w:val="18"/>
                <w:szCs w:val="18"/>
              </w:rPr>
            </w:pPr>
            <w:r>
              <w:rPr>
                <w:rFonts w:hint="eastAsia"/>
                <w:sz w:val="18"/>
                <w:szCs w:val="18"/>
              </w:rPr>
              <w:t>要綱</w:t>
            </w:r>
            <w:r w:rsidR="00E6541B" w:rsidRPr="00E6541B">
              <w:rPr>
                <w:rFonts w:hint="eastAsia"/>
                <w:sz w:val="18"/>
                <w:szCs w:val="18"/>
              </w:rPr>
              <w:t>第１０　返還の債務の裁量免除</w:t>
            </w:r>
          </w:p>
          <w:p w14:paraId="7B39EDEA" w14:textId="346B6008" w:rsidR="00E6541B" w:rsidRPr="00E6541B" w:rsidRDefault="00E6541B" w:rsidP="00E6541B">
            <w:pPr>
              <w:spacing w:line="240" w:lineRule="exact"/>
              <w:ind w:leftChars="100" w:left="210" w:firstLineChars="100" w:firstLine="180"/>
              <w:rPr>
                <w:sz w:val="18"/>
                <w:szCs w:val="18"/>
              </w:rPr>
            </w:pPr>
            <w:r w:rsidRPr="00E6541B">
              <w:rPr>
                <w:rFonts w:hint="eastAsia"/>
                <w:sz w:val="18"/>
                <w:szCs w:val="18"/>
              </w:rPr>
              <w:t>会長は、修学資金の貸付を受けた者が、次の各号の一に該当するに至ったときは、貸し付けた修学資金（既に返還を受けた金額を除く。）に係る返還の債務を当該各号に定める範囲内において免除できるものとする。</w:t>
            </w:r>
          </w:p>
          <w:p w14:paraId="786935D2" w14:textId="77777777" w:rsidR="00E6541B" w:rsidRPr="00E6541B" w:rsidRDefault="00E6541B" w:rsidP="00E6541B">
            <w:pPr>
              <w:spacing w:line="240" w:lineRule="exact"/>
              <w:ind w:left="360" w:hangingChars="200" w:hanging="360"/>
              <w:rPr>
                <w:sz w:val="18"/>
                <w:szCs w:val="18"/>
              </w:rPr>
            </w:pPr>
            <w:r w:rsidRPr="00E6541B">
              <w:rPr>
                <w:rFonts w:hint="eastAsia"/>
                <w:sz w:val="18"/>
                <w:szCs w:val="18"/>
              </w:rPr>
              <w:t>（１）死亡し、又は障害により貸付を受けた修学資金を返還することができなくなったとき。　返還の債務の額（既に返還を受けた金額を除く。以下同じ。）の全部又は一部</w:t>
            </w:r>
          </w:p>
          <w:p w14:paraId="7742B764" w14:textId="77777777" w:rsidR="00E6541B" w:rsidRPr="00E6541B" w:rsidRDefault="00E6541B" w:rsidP="00E6541B">
            <w:pPr>
              <w:spacing w:line="240" w:lineRule="exact"/>
              <w:ind w:left="360" w:hangingChars="200" w:hanging="360"/>
              <w:rPr>
                <w:sz w:val="18"/>
                <w:szCs w:val="18"/>
              </w:rPr>
            </w:pPr>
            <w:r w:rsidRPr="00E6541B">
              <w:rPr>
                <w:rFonts w:hint="eastAsia"/>
                <w:sz w:val="18"/>
                <w:szCs w:val="18"/>
              </w:rPr>
              <w:t>（２）長期間所在不明となっている場合等修学資金を返還させることが困難であると認められる場合であって、履行期限到来後に返還を請求した最初の日から５年以上経過したとき。　返還の債務の額の全部又は一部</w:t>
            </w:r>
          </w:p>
          <w:p w14:paraId="20C0AA88" w14:textId="77777777" w:rsidR="00E6541B" w:rsidRPr="00E6541B" w:rsidRDefault="00E6541B" w:rsidP="00E6541B">
            <w:pPr>
              <w:spacing w:line="240" w:lineRule="exact"/>
              <w:rPr>
                <w:sz w:val="18"/>
                <w:szCs w:val="18"/>
              </w:rPr>
            </w:pPr>
            <w:r w:rsidRPr="00E6541B">
              <w:rPr>
                <w:rFonts w:hint="eastAsia"/>
                <w:sz w:val="18"/>
                <w:szCs w:val="18"/>
              </w:rPr>
              <w:t>（３）秋田県内において２年以上第７の（１）に規定する業務に従事したとき　返還の債務の額の一部</w:t>
            </w:r>
          </w:p>
          <w:p w14:paraId="51B00C3E" w14:textId="797A6037" w:rsidR="00E6541B" w:rsidRPr="00E6541B" w:rsidRDefault="00DF6746" w:rsidP="00E6541B">
            <w:pPr>
              <w:spacing w:line="240" w:lineRule="exact"/>
              <w:rPr>
                <w:sz w:val="18"/>
                <w:szCs w:val="18"/>
              </w:rPr>
            </w:pPr>
            <w:r>
              <w:rPr>
                <w:rFonts w:hint="eastAsia"/>
                <w:sz w:val="18"/>
                <w:szCs w:val="18"/>
              </w:rPr>
              <w:t>要領</w:t>
            </w:r>
            <w:r w:rsidR="00E6541B" w:rsidRPr="00E6541B">
              <w:rPr>
                <w:rFonts w:hint="eastAsia"/>
                <w:sz w:val="18"/>
                <w:szCs w:val="18"/>
              </w:rPr>
              <w:t>第９　返還の債務の裁量免除について（実施要綱第１０関係）</w:t>
            </w:r>
          </w:p>
          <w:p w14:paraId="69D295CA" w14:textId="77777777" w:rsidR="00E6541B" w:rsidRPr="00E6541B" w:rsidRDefault="00E6541B" w:rsidP="00E6541B">
            <w:pPr>
              <w:spacing w:line="240" w:lineRule="exact"/>
              <w:ind w:left="360" w:hangingChars="200" w:hanging="360"/>
              <w:rPr>
                <w:sz w:val="18"/>
                <w:szCs w:val="18"/>
              </w:rPr>
            </w:pPr>
            <w:r w:rsidRPr="00E6541B">
              <w:rPr>
                <w:rFonts w:hint="eastAsia"/>
                <w:sz w:val="18"/>
                <w:szCs w:val="18"/>
              </w:rPr>
              <w:t>（１）要綱第１０の（１）及び（２）に規定する返還の債務の裁量免除は、相続人又は要綱第４に規定する保証人へ請求を行ってもなお、返還が困難であるなど、真にやむを得ない場合に限り、個別に適用するものとする。</w:t>
            </w:r>
          </w:p>
          <w:p w14:paraId="4EC95C78" w14:textId="77777777" w:rsidR="00E6541B" w:rsidRPr="00E6541B" w:rsidRDefault="00E6541B" w:rsidP="00E6541B">
            <w:pPr>
              <w:spacing w:line="240" w:lineRule="exact"/>
              <w:ind w:leftChars="200" w:left="420" w:firstLineChars="100" w:firstLine="180"/>
              <w:rPr>
                <w:sz w:val="18"/>
                <w:szCs w:val="18"/>
              </w:rPr>
            </w:pPr>
            <w:r w:rsidRPr="00E6541B">
              <w:rPr>
                <w:rFonts w:hint="eastAsia"/>
                <w:sz w:val="18"/>
                <w:szCs w:val="18"/>
              </w:rPr>
              <w:t>また、要綱第１０の（３）に規定する返還の債務の裁量免除は、本貸付事業が要綱第７の（１）に規定する業務に従事した者の定着促進を図るものであることから、貸付を受けた者の状況を十分把握のうえ、個別に適用するものとする。この場合、貸付を受けた期間以上所定の業務に従事した者であっても、本人の責による事由により免職された者、特別な事情がなく恣意的に退職した者等については、適用しない。</w:t>
            </w:r>
          </w:p>
          <w:p w14:paraId="1DED4BA0" w14:textId="77777777" w:rsidR="00E6541B" w:rsidRPr="00E6541B" w:rsidRDefault="00E6541B" w:rsidP="00E6541B">
            <w:pPr>
              <w:spacing w:line="240" w:lineRule="exact"/>
              <w:ind w:left="360" w:hangingChars="200" w:hanging="360"/>
              <w:rPr>
                <w:sz w:val="18"/>
                <w:szCs w:val="18"/>
              </w:rPr>
            </w:pPr>
            <w:r w:rsidRPr="00E6541B">
              <w:rPr>
                <w:rFonts w:hint="eastAsia"/>
                <w:sz w:val="18"/>
                <w:szCs w:val="18"/>
              </w:rPr>
              <w:t>（２）保育士修学資金貸付の裁量免除の額は、第２（１）①に定める秋田県等の区域内において、要綱第７の（１）に規定する業務に従事した月数を、保育士修学資金の貸付を受けた月数の２分の５（中高年離職者等については２分の３</w:t>
            </w:r>
            <w:r w:rsidRPr="00E6541B">
              <w:rPr>
                <w:sz w:val="18"/>
                <w:szCs w:val="18"/>
              </w:rPr>
              <w:t>)に相当する月数で除して得た数値（この数値が１を超えるときは、１とする）を返還の債務裁量免除の額は、当該都道府県等の区域内において、要綱第８の（１）に規定する</w:t>
            </w:r>
          </w:p>
          <w:p w14:paraId="0358490E" w14:textId="337AFF69" w:rsidR="00E6541B" w:rsidRPr="00E6541B" w:rsidRDefault="00E6541B" w:rsidP="00E6541B">
            <w:pPr>
              <w:spacing w:line="240" w:lineRule="exact"/>
              <w:ind w:left="360" w:hangingChars="200" w:hanging="360"/>
              <w:rPr>
                <w:szCs w:val="21"/>
              </w:rPr>
            </w:pPr>
            <w:r w:rsidRPr="00E6541B">
              <w:rPr>
                <w:sz w:val="18"/>
                <w:szCs w:val="18"/>
              </w:rPr>
              <w:t>(３）就職準備金のみの貸付けを行った場合の裁量免除の額は、秋田県等の区域内において、要綱第７の（１）に規定する業務に従事した月数を、60（中高年離職者等については36）で除して得た数値（この数値が１を超えるときは、１とする）を返還の債務の額に乗じて得た額とする。</w:t>
            </w:r>
          </w:p>
        </w:tc>
      </w:tr>
    </w:tbl>
    <w:p w14:paraId="72C3A74D" w14:textId="77777777" w:rsidR="00E6541B" w:rsidRPr="00E6541B" w:rsidRDefault="00E6541B" w:rsidP="00E6541B">
      <w:pPr>
        <w:rPr>
          <w:szCs w:val="21"/>
        </w:rPr>
      </w:pPr>
    </w:p>
    <w:p w14:paraId="38ADD043" w14:textId="14901485" w:rsidR="00E6541B" w:rsidRPr="00E6541B" w:rsidRDefault="00E6541B" w:rsidP="00E6541B">
      <w:pPr>
        <w:rPr>
          <w:szCs w:val="21"/>
        </w:rPr>
      </w:pPr>
      <w:r w:rsidRPr="00E6541B">
        <w:rPr>
          <w:rFonts w:hint="eastAsia"/>
          <w:szCs w:val="21"/>
        </w:rPr>
        <w:t>・添付書類（免除申請事由を証する書類）</w:t>
      </w:r>
    </w:p>
    <w:tbl>
      <w:tblPr>
        <w:tblStyle w:val="a3"/>
        <w:tblW w:w="0" w:type="auto"/>
        <w:tblInd w:w="137" w:type="dxa"/>
        <w:tblLook w:val="04A0" w:firstRow="1" w:lastRow="0" w:firstColumn="1" w:lastColumn="0" w:noHBand="0" w:noVBand="1"/>
      </w:tblPr>
      <w:tblGrid>
        <w:gridCol w:w="1129"/>
        <w:gridCol w:w="6379"/>
      </w:tblGrid>
      <w:tr w:rsidR="00E6541B" w14:paraId="632E9D46" w14:textId="77777777" w:rsidTr="00DF6746">
        <w:tc>
          <w:tcPr>
            <w:tcW w:w="1129" w:type="dxa"/>
          </w:tcPr>
          <w:p w14:paraId="600AC42A" w14:textId="432F73A9" w:rsidR="00E6541B" w:rsidRDefault="00E6541B" w:rsidP="00DF6746">
            <w:pPr>
              <w:spacing w:line="320" w:lineRule="exact"/>
              <w:jc w:val="center"/>
              <w:rPr>
                <w:szCs w:val="21"/>
              </w:rPr>
            </w:pPr>
            <w:r>
              <w:rPr>
                <w:rFonts w:hint="eastAsia"/>
                <w:szCs w:val="21"/>
              </w:rPr>
              <w:t>免除事由</w:t>
            </w:r>
          </w:p>
        </w:tc>
        <w:tc>
          <w:tcPr>
            <w:tcW w:w="6379" w:type="dxa"/>
          </w:tcPr>
          <w:p w14:paraId="1814708D" w14:textId="11956AF7" w:rsidR="00E6541B" w:rsidRDefault="00E6541B" w:rsidP="00DF6746">
            <w:pPr>
              <w:spacing w:line="320" w:lineRule="exact"/>
              <w:jc w:val="center"/>
              <w:rPr>
                <w:szCs w:val="21"/>
              </w:rPr>
            </w:pPr>
            <w:r>
              <w:rPr>
                <w:rFonts w:hint="eastAsia"/>
                <w:szCs w:val="21"/>
              </w:rPr>
              <w:t>添付書類</w:t>
            </w:r>
          </w:p>
        </w:tc>
      </w:tr>
      <w:tr w:rsidR="00E6541B" w14:paraId="408FFC08" w14:textId="77777777" w:rsidTr="00417302">
        <w:tc>
          <w:tcPr>
            <w:tcW w:w="1129" w:type="dxa"/>
            <w:vAlign w:val="center"/>
          </w:tcPr>
          <w:p w14:paraId="1B116D9B" w14:textId="66614BD1" w:rsidR="00E6541B" w:rsidRDefault="00417302" w:rsidP="00417302">
            <w:pPr>
              <w:spacing w:line="320" w:lineRule="exact"/>
              <w:jc w:val="center"/>
              <w:rPr>
                <w:szCs w:val="21"/>
              </w:rPr>
            </w:pPr>
            <w:r>
              <w:rPr>
                <w:rFonts w:hint="eastAsia"/>
                <w:szCs w:val="21"/>
              </w:rPr>
              <w:t>１</w:t>
            </w:r>
            <w:r w:rsidR="000436A3">
              <w:rPr>
                <w:rFonts w:hint="eastAsia"/>
                <w:szCs w:val="21"/>
              </w:rPr>
              <w:t>・</w:t>
            </w:r>
            <w:r>
              <w:rPr>
                <w:rFonts w:hint="eastAsia"/>
                <w:szCs w:val="21"/>
              </w:rPr>
              <w:t>３</w:t>
            </w:r>
          </w:p>
        </w:tc>
        <w:tc>
          <w:tcPr>
            <w:tcW w:w="6379" w:type="dxa"/>
          </w:tcPr>
          <w:p w14:paraId="06A69ADE" w14:textId="61422CC5" w:rsidR="00E6541B" w:rsidRDefault="000436A3" w:rsidP="00DF6746">
            <w:pPr>
              <w:spacing w:line="320" w:lineRule="exact"/>
              <w:rPr>
                <w:szCs w:val="21"/>
              </w:rPr>
            </w:pPr>
            <w:r>
              <w:rPr>
                <w:rFonts w:hint="eastAsia"/>
                <w:szCs w:val="21"/>
              </w:rPr>
              <w:t>・第１１号様式　業務従事期間証明書（従事先ごと）</w:t>
            </w:r>
          </w:p>
        </w:tc>
      </w:tr>
      <w:tr w:rsidR="00E6541B" w14:paraId="1BA2822E" w14:textId="77777777" w:rsidTr="00417302">
        <w:tc>
          <w:tcPr>
            <w:tcW w:w="1129" w:type="dxa"/>
            <w:vAlign w:val="center"/>
          </w:tcPr>
          <w:p w14:paraId="0D137B6A" w14:textId="3BF6C8F3" w:rsidR="00E6541B" w:rsidRDefault="00417302" w:rsidP="00417302">
            <w:pPr>
              <w:spacing w:line="320" w:lineRule="exact"/>
              <w:jc w:val="center"/>
              <w:rPr>
                <w:szCs w:val="21"/>
              </w:rPr>
            </w:pPr>
            <w:r>
              <w:rPr>
                <w:rFonts w:hint="eastAsia"/>
                <w:szCs w:val="21"/>
              </w:rPr>
              <w:t>２</w:t>
            </w:r>
          </w:p>
        </w:tc>
        <w:tc>
          <w:tcPr>
            <w:tcW w:w="6379" w:type="dxa"/>
          </w:tcPr>
          <w:p w14:paraId="3646F0D0" w14:textId="77777777" w:rsidR="000436A3" w:rsidRDefault="000436A3" w:rsidP="00DF6746">
            <w:pPr>
              <w:spacing w:line="320" w:lineRule="exact"/>
              <w:rPr>
                <w:szCs w:val="21"/>
              </w:rPr>
            </w:pPr>
            <w:r>
              <w:rPr>
                <w:rFonts w:hint="eastAsia"/>
                <w:szCs w:val="21"/>
              </w:rPr>
              <w:t>・第６号様式　異動届（死亡届）</w:t>
            </w:r>
          </w:p>
          <w:p w14:paraId="35805FD6" w14:textId="77777777" w:rsidR="00E6541B" w:rsidRDefault="000436A3" w:rsidP="00DF6746">
            <w:pPr>
              <w:spacing w:line="320" w:lineRule="exact"/>
              <w:rPr>
                <w:szCs w:val="21"/>
              </w:rPr>
            </w:pPr>
            <w:r>
              <w:rPr>
                <w:rFonts w:hint="eastAsia"/>
                <w:szCs w:val="21"/>
              </w:rPr>
              <w:t>・労働災害の認定を証明する書類</w:t>
            </w:r>
          </w:p>
          <w:p w14:paraId="3F723686" w14:textId="6F036862" w:rsidR="000436A3" w:rsidRDefault="000436A3" w:rsidP="00DF6746">
            <w:pPr>
              <w:spacing w:line="320" w:lineRule="exact"/>
              <w:rPr>
                <w:szCs w:val="21"/>
              </w:rPr>
            </w:pPr>
            <w:r>
              <w:rPr>
                <w:rFonts w:hint="eastAsia"/>
                <w:szCs w:val="21"/>
              </w:rPr>
              <w:t>・死亡診断書、医師の診断書等業務継続困難を証明する書類</w:t>
            </w:r>
          </w:p>
        </w:tc>
      </w:tr>
      <w:tr w:rsidR="00E6541B" w14:paraId="305CD56B" w14:textId="77777777" w:rsidTr="00417302">
        <w:tc>
          <w:tcPr>
            <w:tcW w:w="1129" w:type="dxa"/>
            <w:vAlign w:val="center"/>
          </w:tcPr>
          <w:p w14:paraId="13CC91B7" w14:textId="0CA3C691" w:rsidR="00E6541B" w:rsidRDefault="00417302" w:rsidP="00417302">
            <w:pPr>
              <w:spacing w:line="320" w:lineRule="exact"/>
              <w:jc w:val="center"/>
              <w:rPr>
                <w:szCs w:val="21"/>
              </w:rPr>
            </w:pPr>
            <w:r>
              <w:rPr>
                <w:rFonts w:hint="eastAsia"/>
                <w:szCs w:val="21"/>
              </w:rPr>
              <w:t>４</w:t>
            </w:r>
          </w:p>
        </w:tc>
        <w:tc>
          <w:tcPr>
            <w:tcW w:w="6379" w:type="dxa"/>
          </w:tcPr>
          <w:p w14:paraId="6BB12F8D" w14:textId="77777777" w:rsidR="000436A3" w:rsidRDefault="000436A3" w:rsidP="00DF6746">
            <w:pPr>
              <w:spacing w:line="320" w:lineRule="exact"/>
              <w:rPr>
                <w:szCs w:val="21"/>
              </w:rPr>
            </w:pPr>
            <w:r>
              <w:rPr>
                <w:rFonts w:hint="eastAsia"/>
                <w:szCs w:val="21"/>
              </w:rPr>
              <w:t>・第６号様式　異動届（死亡届）</w:t>
            </w:r>
          </w:p>
          <w:p w14:paraId="077A1988" w14:textId="77777777" w:rsidR="000436A3" w:rsidRDefault="000436A3" w:rsidP="00DF6746">
            <w:pPr>
              <w:spacing w:line="320" w:lineRule="exact"/>
              <w:rPr>
                <w:szCs w:val="21"/>
              </w:rPr>
            </w:pPr>
            <w:r>
              <w:rPr>
                <w:rFonts w:hint="eastAsia"/>
                <w:szCs w:val="21"/>
              </w:rPr>
              <w:t>・労働災害の認定を証明する書類</w:t>
            </w:r>
          </w:p>
          <w:p w14:paraId="2657F116" w14:textId="77777777" w:rsidR="00E6541B" w:rsidRDefault="000436A3" w:rsidP="00DF6746">
            <w:pPr>
              <w:spacing w:line="320" w:lineRule="exact"/>
              <w:rPr>
                <w:szCs w:val="21"/>
              </w:rPr>
            </w:pPr>
            <w:r>
              <w:rPr>
                <w:rFonts w:hint="eastAsia"/>
                <w:szCs w:val="21"/>
              </w:rPr>
              <w:t>・死亡診断書、医師の診断書等業務継続困難を証明する書類</w:t>
            </w:r>
          </w:p>
          <w:p w14:paraId="29FED5CD" w14:textId="34CAEE7F" w:rsidR="000436A3" w:rsidRDefault="000436A3" w:rsidP="00DF6746">
            <w:pPr>
              <w:spacing w:line="320" w:lineRule="exact"/>
              <w:rPr>
                <w:szCs w:val="21"/>
              </w:rPr>
            </w:pPr>
            <w:r>
              <w:rPr>
                <w:rFonts w:hint="eastAsia"/>
                <w:szCs w:val="21"/>
              </w:rPr>
              <w:t>・相続人、連帯保証人の償還困難を証明する書類</w:t>
            </w:r>
          </w:p>
        </w:tc>
      </w:tr>
      <w:tr w:rsidR="00E6541B" w14:paraId="4A44B30A" w14:textId="77777777" w:rsidTr="00417302">
        <w:tc>
          <w:tcPr>
            <w:tcW w:w="1129" w:type="dxa"/>
            <w:vAlign w:val="center"/>
          </w:tcPr>
          <w:p w14:paraId="2BC929F4" w14:textId="44767D7C" w:rsidR="00E6541B" w:rsidRDefault="00417302" w:rsidP="00417302">
            <w:pPr>
              <w:spacing w:line="320" w:lineRule="exact"/>
              <w:jc w:val="center"/>
              <w:rPr>
                <w:szCs w:val="21"/>
              </w:rPr>
            </w:pPr>
            <w:r>
              <w:rPr>
                <w:rFonts w:hint="eastAsia"/>
                <w:szCs w:val="21"/>
              </w:rPr>
              <w:t>５</w:t>
            </w:r>
          </w:p>
        </w:tc>
        <w:tc>
          <w:tcPr>
            <w:tcW w:w="6379" w:type="dxa"/>
          </w:tcPr>
          <w:p w14:paraId="4AE1C539" w14:textId="77777777" w:rsidR="00E6541B" w:rsidRDefault="00DF6746" w:rsidP="00DF6746">
            <w:pPr>
              <w:spacing w:line="320" w:lineRule="exact"/>
              <w:rPr>
                <w:szCs w:val="21"/>
              </w:rPr>
            </w:pPr>
            <w:r>
              <w:rPr>
                <w:rFonts w:hint="eastAsia"/>
                <w:szCs w:val="21"/>
              </w:rPr>
              <w:t>・事実を証明する書類</w:t>
            </w:r>
          </w:p>
          <w:p w14:paraId="5F5B3D1F" w14:textId="643C440D" w:rsidR="00DF6746" w:rsidRDefault="00DF6746" w:rsidP="00DF6746">
            <w:pPr>
              <w:spacing w:line="320" w:lineRule="exact"/>
              <w:rPr>
                <w:szCs w:val="21"/>
              </w:rPr>
            </w:pPr>
            <w:r>
              <w:rPr>
                <w:rFonts w:hint="eastAsia"/>
                <w:szCs w:val="21"/>
              </w:rPr>
              <w:t>・相続人、連帯保証人の償還困難を証明する書類</w:t>
            </w:r>
          </w:p>
        </w:tc>
      </w:tr>
    </w:tbl>
    <w:p w14:paraId="766FFF1D" w14:textId="77777777" w:rsidR="00E6541B" w:rsidRPr="00E6541B" w:rsidRDefault="00E6541B" w:rsidP="00E6541B">
      <w:pPr>
        <w:rPr>
          <w:szCs w:val="21"/>
        </w:rPr>
      </w:pPr>
    </w:p>
    <w:sectPr w:rsidR="00E6541B" w:rsidRPr="00E6541B" w:rsidSect="00571AF5">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03503" w14:textId="77777777" w:rsidR="004B3B98" w:rsidRDefault="004B3B98" w:rsidP="00923F8C">
      <w:r>
        <w:separator/>
      </w:r>
    </w:p>
  </w:endnote>
  <w:endnote w:type="continuationSeparator" w:id="0">
    <w:p w14:paraId="55FCADC7" w14:textId="77777777" w:rsidR="004B3B98" w:rsidRDefault="004B3B98" w:rsidP="0092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2B43A" w14:textId="77777777" w:rsidR="004B3B98" w:rsidRDefault="004B3B98" w:rsidP="00923F8C">
      <w:r>
        <w:separator/>
      </w:r>
    </w:p>
  </w:footnote>
  <w:footnote w:type="continuationSeparator" w:id="0">
    <w:p w14:paraId="1F735AD7" w14:textId="77777777" w:rsidR="004B3B98" w:rsidRDefault="004B3B98" w:rsidP="0092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1522" w14:textId="2E9C83D2" w:rsidR="00923F8C" w:rsidRDefault="00923F8C" w:rsidP="00923F8C">
    <w:pPr>
      <w:pStyle w:val="a4"/>
      <w:ind w:firstLineChars="3800" w:firstLine="7980"/>
    </w:pPr>
    <w:r>
      <w:rPr>
        <w:rFonts w:hint="eastAsia"/>
      </w:rPr>
      <w:t>（第</w:t>
    </w:r>
    <w:r w:rsidR="00635CEA">
      <w:rPr>
        <w:rFonts w:hint="eastAsia"/>
      </w:rPr>
      <w:t>１</w:t>
    </w:r>
    <w:r w:rsidR="008B36C9">
      <w:rPr>
        <w:rFonts w:hint="eastAsia"/>
      </w:rPr>
      <w:t>３</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F5"/>
    <w:rsid w:val="00036C9A"/>
    <w:rsid w:val="000436A3"/>
    <w:rsid w:val="00066834"/>
    <w:rsid w:val="000F3900"/>
    <w:rsid w:val="00131171"/>
    <w:rsid w:val="00170E0E"/>
    <w:rsid w:val="002045E9"/>
    <w:rsid w:val="00235086"/>
    <w:rsid w:val="00265DA2"/>
    <w:rsid w:val="002869FB"/>
    <w:rsid w:val="002A35AF"/>
    <w:rsid w:val="002D5C2E"/>
    <w:rsid w:val="00397B29"/>
    <w:rsid w:val="003A0159"/>
    <w:rsid w:val="00417302"/>
    <w:rsid w:val="0042498E"/>
    <w:rsid w:val="0043529D"/>
    <w:rsid w:val="00491011"/>
    <w:rsid w:val="004B3B98"/>
    <w:rsid w:val="00513ED2"/>
    <w:rsid w:val="00535E27"/>
    <w:rsid w:val="00571AF5"/>
    <w:rsid w:val="0059244D"/>
    <w:rsid w:val="005A0E85"/>
    <w:rsid w:val="005D32E5"/>
    <w:rsid w:val="00625450"/>
    <w:rsid w:val="00635CEA"/>
    <w:rsid w:val="00670F42"/>
    <w:rsid w:val="006935E9"/>
    <w:rsid w:val="006E7616"/>
    <w:rsid w:val="006F66C2"/>
    <w:rsid w:val="00710491"/>
    <w:rsid w:val="007817EB"/>
    <w:rsid w:val="00804B1D"/>
    <w:rsid w:val="008521DF"/>
    <w:rsid w:val="008B36C9"/>
    <w:rsid w:val="009044CD"/>
    <w:rsid w:val="00923F8C"/>
    <w:rsid w:val="0096738C"/>
    <w:rsid w:val="009809CE"/>
    <w:rsid w:val="00A1525C"/>
    <w:rsid w:val="00A21C99"/>
    <w:rsid w:val="00AB2E66"/>
    <w:rsid w:val="00B24F46"/>
    <w:rsid w:val="00B54149"/>
    <w:rsid w:val="00B55CA7"/>
    <w:rsid w:val="00B71906"/>
    <w:rsid w:val="00B869C7"/>
    <w:rsid w:val="00B97799"/>
    <w:rsid w:val="00BA094F"/>
    <w:rsid w:val="00BF16BD"/>
    <w:rsid w:val="00C26475"/>
    <w:rsid w:val="00CD18A0"/>
    <w:rsid w:val="00CD3FC0"/>
    <w:rsid w:val="00CF5D38"/>
    <w:rsid w:val="00D1084D"/>
    <w:rsid w:val="00D1226B"/>
    <w:rsid w:val="00D161F6"/>
    <w:rsid w:val="00D25FE1"/>
    <w:rsid w:val="00D34E36"/>
    <w:rsid w:val="00D76102"/>
    <w:rsid w:val="00D813E9"/>
    <w:rsid w:val="00D83A57"/>
    <w:rsid w:val="00D87A4C"/>
    <w:rsid w:val="00DE72F2"/>
    <w:rsid w:val="00DF0DE9"/>
    <w:rsid w:val="00DF6746"/>
    <w:rsid w:val="00E6541B"/>
    <w:rsid w:val="00EA1C6C"/>
    <w:rsid w:val="00EA3223"/>
    <w:rsid w:val="00EC660F"/>
    <w:rsid w:val="00ED4793"/>
    <w:rsid w:val="00F651C9"/>
    <w:rsid w:val="00F74406"/>
    <w:rsid w:val="00FC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CC71F"/>
  <w15:chartTrackingRefBased/>
  <w15:docId w15:val="{D92661A9-D038-4C13-953C-6F082DE6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3F8C"/>
    <w:pPr>
      <w:tabs>
        <w:tab w:val="center" w:pos="4252"/>
        <w:tab w:val="right" w:pos="8504"/>
      </w:tabs>
      <w:snapToGrid w:val="0"/>
    </w:pPr>
  </w:style>
  <w:style w:type="character" w:customStyle="1" w:styleId="a5">
    <w:name w:val="ヘッダー (文字)"/>
    <w:basedOn w:val="a0"/>
    <w:link w:val="a4"/>
    <w:uiPriority w:val="99"/>
    <w:rsid w:val="00923F8C"/>
  </w:style>
  <w:style w:type="paragraph" w:styleId="a6">
    <w:name w:val="footer"/>
    <w:basedOn w:val="a"/>
    <w:link w:val="a7"/>
    <w:uiPriority w:val="99"/>
    <w:unhideWhenUsed/>
    <w:rsid w:val="00923F8C"/>
    <w:pPr>
      <w:tabs>
        <w:tab w:val="center" w:pos="4252"/>
        <w:tab w:val="right" w:pos="8504"/>
      </w:tabs>
      <w:snapToGrid w:val="0"/>
    </w:pPr>
  </w:style>
  <w:style w:type="character" w:customStyle="1" w:styleId="a7">
    <w:name w:val="フッター (文字)"/>
    <w:basedOn w:val="a0"/>
    <w:link w:val="a6"/>
    <w:uiPriority w:val="99"/>
    <w:rsid w:val="00923F8C"/>
  </w:style>
  <w:style w:type="table" w:customStyle="1" w:styleId="1">
    <w:name w:val="表 (格子)1"/>
    <w:basedOn w:val="a1"/>
    <w:next w:val="a3"/>
    <w:uiPriority w:val="39"/>
    <w:rsid w:val="00235086"/>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408</Words>
  <Characters>2328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pc39 小林 均</dc:creator>
  <cp:keywords/>
  <dc:description/>
  <cp:lastModifiedBy>pc164 伊藤 佐知子</cp:lastModifiedBy>
  <cp:revision>18</cp:revision>
  <cp:lastPrinted>2025-08-01T07:42:00Z</cp:lastPrinted>
  <dcterms:created xsi:type="dcterms:W3CDTF">2025-08-03T23:55:00Z</dcterms:created>
  <dcterms:modified xsi:type="dcterms:W3CDTF">2026-02-02T02:45:00Z</dcterms:modified>
</cp:coreProperties>
</file>