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97B8C" w14:textId="39663C3E" w:rsidR="00F36176" w:rsidRDefault="00A21CFA" w:rsidP="00F36176">
      <w:pPr>
        <w:rPr>
          <w:rFonts w:ascii="UD デジタル 教科書体 NP" w:eastAsia="UD デジタル 教科書体 NP"/>
          <w:sz w:val="22"/>
        </w:rPr>
      </w:pPr>
      <w:r w:rsidRPr="00A21CFA">
        <w:rPr>
          <w:rFonts w:ascii="UD デジタル 教科書体 NP" w:eastAsia="UD デジタル 教科書体 NP" w:hint="eastAsia"/>
          <w:sz w:val="22"/>
        </w:rPr>
        <w:t>第１５章⑦</w:t>
      </w:r>
      <w:r w:rsidR="00366675">
        <w:rPr>
          <w:rFonts w:ascii="UD デジタル 教科書体 NP" w:eastAsia="UD デジタル 教科書体 NP" w:hint="eastAsia"/>
          <w:sz w:val="22"/>
        </w:rPr>
        <w:t xml:space="preserve">　</w:t>
      </w:r>
      <w:r w:rsidRPr="00A21CFA">
        <w:rPr>
          <w:rFonts w:ascii="UD デジタル 教科書体 NP" w:eastAsia="UD デジタル 教科書体 NP" w:hint="eastAsia"/>
          <w:sz w:val="22"/>
        </w:rPr>
        <w:t>高齢者に多い疾患等（糖尿病、高血圧、脂質異常症、呼吸器疾患、腎臓病、肝臓病、筋骨格系疾患、廃用症候群等）の留意点の</w:t>
      </w:r>
      <w:r w:rsidR="00366675">
        <w:rPr>
          <w:rFonts w:ascii="UD デジタル 教科書体 NP" w:eastAsia="UD デジタル 教科書体 NP" w:hint="eastAsia"/>
          <w:sz w:val="22"/>
        </w:rPr>
        <w:t>理解</w:t>
      </w:r>
      <w:r w:rsidR="00467DCD">
        <w:rPr>
          <w:rFonts w:ascii="UD デジタル 教科書体 NP" w:eastAsia="UD デジタル 教科書体 NP" w:hint="eastAsia"/>
          <w:sz w:val="22"/>
        </w:rPr>
        <w:t xml:space="preserve">　　</w:t>
      </w:r>
      <w:r w:rsidR="00366675">
        <w:rPr>
          <w:rFonts w:ascii="UD デジタル 教科書体 NP" w:eastAsia="UD デジタル 教科書体 NP" w:hint="eastAsia"/>
          <w:sz w:val="22"/>
        </w:rPr>
        <w:t xml:space="preserve">　　　</w:t>
      </w:r>
      <w:r>
        <w:rPr>
          <w:rFonts w:ascii="UD デジタル 教科書体 NP" w:eastAsia="UD デジタル 教科書体 NP" w:hint="eastAsia"/>
          <w:sz w:val="22"/>
        </w:rPr>
        <w:t xml:space="preserve">　</w:t>
      </w:r>
      <w:r w:rsidR="00467DCD">
        <w:rPr>
          <w:rFonts w:ascii="UD デジタル 教科書体 NP" w:eastAsia="UD デジタル 教科書体 NP" w:hint="eastAsia"/>
          <w:sz w:val="22"/>
        </w:rPr>
        <w:t xml:space="preserve">　</w:t>
      </w:r>
      <w:r w:rsidR="004E0A07">
        <w:rPr>
          <w:rFonts w:ascii="UD デジタル 教科書体 NP" w:eastAsia="UD デジタル 教科書体 NP" w:hint="eastAsia"/>
          <w:sz w:val="22"/>
        </w:rPr>
        <w:t>2026031</w:t>
      </w:r>
      <w:r>
        <w:rPr>
          <w:rFonts w:ascii="UD デジタル 教科書体 NP" w:eastAsia="UD デジタル 教科書体 NP" w:hint="eastAsia"/>
          <w:sz w:val="22"/>
        </w:rPr>
        <w:t>1</w:t>
      </w:r>
    </w:p>
    <w:p w14:paraId="044C5CFC" w14:textId="77777777" w:rsidR="008F6B3D" w:rsidRPr="00467DCD" w:rsidRDefault="008F6B3D" w:rsidP="00F36176">
      <w:pPr>
        <w:rPr>
          <w:rFonts w:ascii="UD デジタル 教科書体 NP" w:eastAsia="UD デジタル 教科書体 NP" w:hint="eastAsia"/>
          <w:sz w:val="22"/>
        </w:rPr>
      </w:pPr>
    </w:p>
    <w:p w14:paraId="74DD682F" w14:textId="5BC811B9" w:rsidR="00F36176" w:rsidRPr="00467DCD" w:rsidRDefault="00F36176" w:rsidP="00F36176">
      <w:pPr>
        <w:rPr>
          <w:rFonts w:ascii="UD デジタル 教科書体 NP" w:eastAsia="UD デジタル 教科書体 NP"/>
          <w:sz w:val="22"/>
        </w:rPr>
      </w:pPr>
      <w:r w:rsidRPr="00467DCD">
        <w:rPr>
          <w:rFonts w:ascii="UD デジタル 教科書体 NP" w:eastAsia="UD デジタル 教科書体 NP" w:hint="eastAsia"/>
          <w:sz w:val="22"/>
        </w:rPr>
        <w:t>〇個人ワーク(</w:t>
      </w:r>
      <w:r w:rsidR="0079410C">
        <w:rPr>
          <w:rFonts w:ascii="UD デジタル 教科書体 NP" w:eastAsia="UD デジタル 教科書体 NP" w:hint="eastAsia"/>
          <w:sz w:val="22"/>
        </w:rPr>
        <w:t>5</w:t>
      </w:r>
      <w:r w:rsidRPr="00467DCD">
        <w:rPr>
          <w:rFonts w:ascii="UD デジタル 教科書体 NP" w:eastAsia="UD デジタル 教科書体 NP" w:hint="eastAsia"/>
          <w:sz w:val="22"/>
        </w:rPr>
        <w:t>分)</w:t>
      </w:r>
    </w:p>
    <w:p w14:paraId="096E9B09" w14:textId="4391F352" w:rsidR="00F36176" w:rsidRPr="00467DCD" w:rsidRDefault="00F36176" w:rsidP="00F36176">
      <w:pPr>
        <w:rPr>
          <w:rFonts w:ascii="UD デジタル 教科書体 NP" w:eastAsia="UD デジタル 教科書体 NP"/>
          <w:sz w:val="22"/>
        </w:rPr>
      </w:pPr>
      <w:r w:rsidRPr="00467DCD">
        <w:rPr>
          <w:rFonts w:ascii="UD デジタル 教科書体 NP" w:eastAsia="UD デジタル 教科書体 NP" w:hint="eastAsia"/>
          <w:sz w:val="22"/>
        </w:rPr>
        <w:t>自分の理解度を振り返り、本科目でどのようなことを学びたいか、改めて現時点で感じていることを言葉で書き留めておきましょう。</w:t>
      </w:r>
    </w:p>
    <w:p w14:paraId="08653082" w14:textId="77777777" w:rsidR="00F36176" w:rsidRDefault="00F36176" w:rsidP="00F36176">
      <w:pPr>
        <w:rPr>
          <w:rFonts w:ascii="UD デジタル 教科書体 NP" w:eastAsia="UD デジタル 教科書体 NP"/>
          <w:sz w:val="22"/>
        </w:rPr>
      </w:pPr>
    </w:p>
    <w:p w14:paraId="3EC3181E" w14:textId="77777777" w:rsidR="004E0A07" w:rsidRDefault="004E0A07" w:rsidP="00F36176">
      <w:pPr>
        <w:rPr>
          <w:rFonts w:ascii="UD デジタル 教科書体 NP" w:eastAsia="UD デジタル 教科書体 NP"/>
          <w:sz w:val="22"/>
        </w:rPr>
      </w:pPr>
    </w:p>
    <w:p w14:paraId="3863D740" w14:textId="77777777" w:rsidR="004E0A07" w:rsidRDefault="004E0A07" w:rsidP="00F36176">
      <w:pPr>
        <w:rPr>
          <w:rFonts w:ascii="UD デジタル 教科書体 NP" w:eastAsia="UD デジタル 教科書体 NP"/>
          <w:sz w:val="22"/>
        </w:rPr>
      </w:pPr>
    </w:p>
    <w:p w14:paraId="2ECF49E7" w14:textId="77777777" w:rsidR="00AB50C8" w:rsidRPr="00467DCD" w:rsidRDefault="00AB50C8" w:rsidP="00F36176">
      <w:pPr>
        <w:rPr>
          <w:rFonts w:ascii="UD デジタル 教科書体 NP" w:eastAsia="UD デジタル 教科書体 NP" w:hint="eastAsia"/>
          <w:sz w:val="22"/>
        </w:rPr>
      </w:pPr>
    </w:p>
    <w:p w14:paraId="591007F1" w14:textId="77777777" w:rsidR="004E0A07" w:rsidRDefault="004E0A07" w:rsidP="00F36176">
      <w:pPr>
        <w:rPr>
          <w:rFonts w:ascii="UD デジタル 教科書体 NP" w:eastAsia="UD デジタル 教科書体 NP"/>
          <w:sz w:val="22"/>
        </w:rPr>
      </w:pPr>
    </w:p>
    <w:p w14:paraId="4A398F21" w14:textId="77777777" w:rsidR="00467DCD" w:rsidRPr="00467DCD" w:rsidRDefault="00467DCD" w:rsidP="00F36176">
      <w:pPr>
        <w:rPr>
          <w:rFonts w:ascii="UD デジタル 教科書体 NP" w:eastAsia="UD デジタル 教科書体 NP"/>
          <w:sz w:val="22"/>
        </w:rPr>
      </w:pPr>
    </w:p>
    <w:p w14:paraId="3517888C" w14:textId="77777777" w:rsidR="00F36176" w:rsidRPr="00467DCD" w:rsidRDefault="00F36176" w:rsidP="00F36176">
      <w:pPr>
        <w:rPr>
          <w:rFonts w:ascii="UD デジタル 教科書体 NP" w:eastAsia="UD デジタル 教科書体 NP"/>
          <w:sz w:val="22"/>
        </w:rPr>
      </w:pPr>
    </w:p>
    <w:p w14:paraId="7EEE0A37" w14:textId="77777777" w:rsidR="0079410C" w:rsidRDefault="00F36176" w:rsidP="00F36176">
      <w:pPr>
        <w:rPr>
          <w:rFonts w:ascii="UD デジタル 教科書体 NP" w:eastAsia="UD デジタル 教科書体 NP"/>
          <w:sz w:val="22"/>
        </w:rPr>
      </w:pPr>
      <w:r w:rsidRPr="00467DCD">
        <w:rPr>
          <w:rFonts w:ascii="UD デジタル 教科書体 NP" w:eastAsia="UD デジタル 教科書体 NP" w:hint="eastAsia"/>
          <w:sz w:val="22"/>
        </w:rPr>
        <w:t xml:space="preserve">第１節「疾患の理解」について </w:t>
      </w:r>
    </w:p>
    <w:p w14:paraId="15D7FFE7" w14:textId="2D8D9571" w:rsidR="00F36176" w:rsidRDefault="0079410C" w:rsidP="00F36176">
      <w:pPr>
        <w:rPr>
          <w:rFonts w:ascii="UD デジタル 教科書体 NP" w:eastAsia="UD デジタル 教科書体 NP"/>
          <w:sz w:val="22"/>
        </w:rPr>
      </w:pPr>
      <w:r w:rsidRPr="0079410C">
        <w:rPr>
          <w:rFonts w:ascii="UD デジタル 教科書体 NP" w:eastAsia="UD デジタル 教科書体 NP" w:hint="eastAsia"/>
          <w:sz w:val="22"/>
        </w:rPr>
        <w:t>ミニワーク①</w:t>
      </w:r>
      <w:r w:rsidRPr="0079410C">
        <w:rPr>
          <w:rFonts w:ascii="UD デジタル 教科書体 NP" w:eastAsia="UD デジタル 教科書体 NP"/>
          <w:sz w:val="22"/>
        </w:rPr>
        <w:t>(グループワーク１０分</w:t>
      </w:r>
      <w:r>
        <w:rPr>
          <w:rFonts w:ascii="UD デジタル 教科書体 NP" w:eastAsia="UD デジタル 教科書体 NP" w:hint="eastAsia"/>
          <w:sz w:val="22"/>
        </w:rPr>
        <w:t xml:space="preserve">　※発表なし</w:t>
      </w:r>
      <w:r w:rsidRPr="0079410C">
        <w:rPr>
          <w:rFonts w:ascii="UD デジタル 教科書体 NP" w:eastAsia="UD デジタル 教科書体 NP"/>
          <w:sz w:val="22"/>
        </w:rPr>
        <w:t>)</w:t>
      </w:r>
    </w:p>
    <w:p w14:paraId="2829B4B7" w14:textId="0C2A902F" w:rsidR="0079410C" w:rsidRPr="0079410C" w:rsidRDefault="0079410C" w:rsidP="0079410C">
      <w:pPr>
        <w:pStyle w:val="a9"/>
        <w:numPr>
          <w:ilvl w:val="0"/>
          <w:numId w:val="8"/>
        </w:numPr>
        <w:rPr>
          <w:rFonts w:ascii="UD デジタル 教科書体 NP" w:eastAsia="UD デジタル 教科書体 NP"/>
          <w:sz w:val="22"/>
        </w:rPr>
      </w:pPr>
      <w:r w:rsidRPr="0079410C">
        <w:rPr>
          <w:rFonts w:ascii="UD デジタル 教科書体 NP" w:eastAsia="UD デジタル 教科書体 NP"/>
          <w:sz w:val="22"/>
        </w:rPr>
        <w:t>糖尿病特有の三つの合併症を述べてみましょう。</w:t>
      </w:r>
    </w:p>
    <w:p w14:paraId="45BA03A4" w14:textId="77777777" w:rsidR="0079410C" w:rsidRDefault="0079410C" w:rsidP="0079410C">
      <w:pPr>
        <w:rPr>
          <w:rFonts w:ascii="UD デジタル 教科書体 NP" w:eastAsia="UD デジタル 教科書体 NP"/>
          <w:sz w:val="22"/>
        </w:rPr>
      </w:pPr>
    </w:p>
    <w:p w14:paraId="53B64545" w14:textId="77777777" w:rsidR="0079410C" w:rsidRDefault="0079410C" w:rsidP="0079410C">
      <w:pPr>
        <w:rPr>
          <w:rFonts w:ascii="UD デジタル 教科書体 NP" w:eastAsia="UD デジタル 教科書体 NP"/>
          <w:sz w:val="22"/>
        </w:rPr>
      </w:pPr>
    </w:p>
    <w:p w14:paraId="7E03D341" w14:textId="77777777" w:rsidR="00366675" w:rsidRDefault="00366675" w:rsidP="0079410C">
      <w:pPr>
        <w:rPr>
          <w:rFonts w:ascii="UD デジタル 教科書体 NP" w:eastAsia="UD デジタル 教科書体 NP"/>
          <w:sz w:val="22"/>
        </w:rPr>
      </w:pPr>
    </w:p>
    <w:p w14:paraId="47333619" w14:textId="77777777" w:rsidR="00AB50C8" w:rsidRDefault="00AB50C8" w:rsidP="0079410C">
      <w:pPr>
        <w:rPr>
          <w:rFonts w:ascii="UD デジタル 教科書体 NP" w:eastAsia="UD デジタル 教科書体 NP" w:hint="eastAsia"/>
          <w:sz w:val="22"/>
        </w:rPr>
      </w:pPr>
    </w:p>
    <w:p w14:paraId="4B3F205B" w14:textId="77777777" w:rsidR="00366675" w:rsidRPr="0079410C" w:rsidRDefault="00366675" w:rsidP="0079410C">
      <w:pPr>
        <w:rPr>
          <w:rFonts w:ascii="UD デジタル 教科書体 NP" w:eastAsia="UD デジタル 教科書体 NP" w:hint="eastAsia"/>
          <w:sz w:val="22"/>
        </w:rPr>
      </w:pPr>
    </w:p>
    <w:p w14:paraId="630689A6" w14:textId="77777777" w:rsidR="0079410C" w:rsidRPr="0079410C" w:rsidRDefault="0079410C" w:rsidP="0079410C">
      <w:pPr>
        <w:rPr>
          <w:rFonts w:ascii="UD デジタル 教科書体 NP" w:eastAsia="UD デジタル 教科書体 NP"/>
          <w:sz w:val="22"/>
        </w:rPr>
      </w:pPr>
    </w:p>
    <w:p w14:paraId="0CDB95DA" w14:textId="4F9F264A" w:rsidR="0079410C" w:rsidRPr="0079410C" w:rsidRDefault="0079410C" w:rsidP="0079410C">
      <w:pPr>
        <w:pStyle w:val="a9"/>
        <w:numPr>
          <w:ilvl w:val="0"/>
          <w:numId w:val="8"/>
        </w:numPr>
        <w:rPr>
          <w:rFonts w:ascii="UD デジタル 教科書体 NP" w:eastAsia="UD デジタル 教科書体 NP"/>
          <w:sz w:val="22"/>
        </w:rPr>
      </w:pPr>
      <w:r w:rsidRPr="0079410C">
        <w:rPr>
          <w:rFonts w:ascii="UD デジタル 教科書体 NP" w:eastAsia="UD デジタル 教科書体 NP"/>
          <w:sz w:val="22"/>
        </w:rPr>
        <w:t>高血圧症の定義を述べてみましょう。</w:t>
      </w:r>
    </w:p>
    <w:p w14:paraId="7828C875" w14:textId="77777777" w:rsidR="0079410C" w:rsidRDefault="0079410C" w:rsidP="0079410C">
      <w:pPr>
        <w:rPr>
          <w:rFonts w:ascii="UD デジタル 教科書体 NP" w:eastAsia="UD デジタル 教科書体 NP"/>
          <w:sz w:val="22"/>
        </w:rPr>
      </w:pPr>
    </w:p>
    <w:p w14:paraId="04EDE489" w14:textId="77777777" w:rsidR="00366675" w:rsidRDefault="00366675" w:rsidP="0079410C">
      <w:pPr>
        <w:rPr>
          <w:rFonts w:ascii="UD デジタル 教科書体 NP" w:eastAsia="UD デジタル 教科書体 NP"/>
          <w:sz w:val="22"/>
        </w:rPr>
      </w:pPr>
    </w:p>
    <w:p w14:paraId="7107997E" w14:textId="77777777" w:rsidR="00366675" w:rsidRDefault="00366675" w:rsidP="0079410C">
      <w:pPr>
        <w:rPr>
          <w:rFonts w:ascii="UD デジタル 教科書体 NP" w:eastAsia="UD デジタル 教科書体 NP"/>
          <w:sz w:val="22"/>
        </w:rPr>
      </w:pPr>
    </w:p>
    <w:p w14:paraId="6673520F" w14:textId="77777777" w:rsidR="00AB50C8" w:rsidRDefault="00AB50C8" w:rsidP="0079410C">
      <w:pPr>
        <w:rPr>
          <w:rFonts w:ascii="UD デジタル 教科書体 NP" w:eastAsia="UD デジタル 教科書体 NP" w:hint="eastAsia"/>
          <w:sz w:val="22"/>
        </w:rPr>
      </w:pPr>
    </w:p>
    <w:p w14:paraId="38C08B4B" w14:textId="77777777" w:rsidR="0079410C" w:rsidRPr="0079410C" w:rsidRDefault="0079410C" w:rsidP="0079410C">
      <w:pPr>
        <w:rPr>
          <w:rFonts w:ascii="UD デジタル 教科書体 NP" w:eastAsia="UD デジタル 教科書体 NP" w:hint="eastAsia"/>
          <w:sz w:val="22"/>
        </w:rPr>
      </w:pPr>
    </w:p>
    <w:p w14:paraId="5F1078ED" w14:textId="77777777" w:rsidR="0079410C" w:rsidRPr="0079410C" w:rsidRDefault="0079410C" w:rsidP="0079410C">
      <w:pPr>
        <w:rPr>
          <w:rFonts w:ascii="UD デジタル 教科書体 NP" w:eastAsia="UD デジタル 教科書体 NP"/>
          <w:sz w:val="22"/>
        </w:rPr>
      </w:pPr>
    </w:p>
    <w:p w14:paraId="15FC06CC" w14:textId="62D36928" w:rsidR="0079410C" w:rsidRPr="0079410C" w:rsidRDefault="0079410C" w:rsidP="0079410C">
      <w:pPr>
        <w:pStyle w:val="a9"/>
        <w:numPr>
          <w:ilvl w:val="0"/>
          <w:numId w:val="8"/>
        </w:numPr>
        <w:rPr>
          <w:rFonts w:ascii="UD デジタル 教科書体 NP" w:eastAsia="UD デジタル 教科書体 NP"/>
          <w:sz w:val="22"/>
        </w:rPr>
      </w:pPr>
      <w:r w:rsidRPr="0079410C">
        <w:rPr>
          <w:rFonts w:ascii="UD デジタル 教科書体 NP" w:eastAsia="UD デジタル 教科書体 NP"/>
          <w:sz w:val="22"/>
        </w:rPr>
        <w:t>慢性閉塞性肺疾患(COPD)の治療と禁煙との関係を述べてみましょう。</w:t>
      </w:r>
    </w:p>
    <w:p w14:paraId="6FB08B0D" w14:textId="77777777" w:rsidR="0079410C" w:rsidRDefault="0079410C" w:rsidP="0079410C">
      <w:pPr>
        <w:rPr>
          <w:rFonts w:ascii="UD デジタル 教科書体 NP" w:eastAsia="UD デジタル 教科書体 NP"/>
          <w:sz w:val="22"/>
        </w:rPr>
      </w:pPr>
    </w:p>
    <w:p w14:paraId="02992375" w14:textId="77777777" w:rsidR="00366675" w:rsidRDefault="00366675" w:rsidP="0079410C">
      <w:pPr>
        <w:rPr>
          <w:rFonts w:ascii="UD デジタル 教科書体 NP" w:eastAsia="UD デジタル 教科書体 NP"/>
          <w:sz w:val="22"/>
        </w:rPr>
      </w:pPr>
    </w:p>
    <w:p w14:paraId="306A2567" w14:textId="77777777" w:rsidR="00366675" w:rsidRDefault="00366675" w:rsidP="0079410C">
      <w:pPr>
        <w:rPr>
          <w:rFonts w:ascii="UD デジタル 教科書体 NP" w:eastAsia="UD デジタル 教科書体 NP" w:hint="eastAsia"/>
          <w:sz w:val="22"/>
        </w:rPr>
      </w:pPr>
    </w:p>
    <w:p w14:paraId="7DE8D858" w14:textId="77777777" w:rsidR="0079410C" w:rsidRDefault="0079410C" w:rsidP="0079410C">
      <w:pPr>
        <w:rPr>
          <w:rFonts w:ascii="UD デジタル 教科書体 NP" w:eastAsia="UD デジタル 教科書体 NP"/>
          <w:sz w:val="22"/>
        </w:rPr>
      </w:pPr>
    </w:p>
    <w:p w14:paraId="744A66E8" w14:textId="77777777" w:rsidR="00AB50C8" w:rsidRPr="0079410C" w:rsidRDefault="00AB50C8" w:rsidP="0079410C">
      <w:pPr>
        <w:rPr>
          <w:rFonts w:ascii="UD デジタル 教科書体 NP" w:eastAsia="UD デジタル 教科書体 NP" w:hint="eastAsia"/>
          <w:sz w:val="22"/>
        </w:rPr>
      </w:pPr>
    </w:p>
    <w:p w14:paraId="009D8CC4" w14:textId="77777777" w:rsidR="0079410C" w:rsidRPr="0079410C" w:rsidRDefault="0079410C" w:rsidP="0079410C">
      <w:pPr>
        <w:rPr>
          <w:rFonts w:ascii="UD デジタル 教科書体 NP" w:eastAsia="UD デジタル 教科書体 NP"/>
          <w:sz w:val="22"/>
        </w:rPr>
      </w:pPr>
    </w:p>
    <w:p w14:paraId="372DE7B6" w14:textId="57B80793" w:rsidR="0079410C" w:rsidRPr="0079410C" w:rsidRDefault="0079410C" w:rsidP="0079410C">
      <w:pPr>
        <w:pStyle w:val="a9"/>
        <w:numPr>
          <w:ilvl w:val="0"/>
          <w:numId w:val="8"/>
        </w:numPr>
        <w:rPr>
          <w:rFonts w:ascii="UD デジタル 教科書体 NP" w:eastAsia="UD デジタル 教科書体 NP"/>
          <w:sz w:val="22"/>
        </w:rPr>
      </w:pPr>
      <w:r w:rsidRPr="0079410C">
        <w:rPr>
          <w:rFonts w:ascii="UD デジタル 教科書体 NP" w:eastAsia="UD デジタル 教科書体 NP"/>
          <w:sz w:val="22"/>
        </w:rPr>
        <w:lastRenderedPageBreak/>
        <w:t>高齢者に多い筋骨格系の疾患の種類を五つ以上あげてみましょう。</w:t>
      </w:r>
    </w:p>
    <w:p w14:paraId="3FB32C51" w14:textId="77777777" w:rsidR="0079410C" w:rsidRDefault="0079410C" w:rsidP="0079410C">
      <w:pPr>
        <w:rPr>
          <w:rFonts w:ascii="UD デジタル 教科書体 NP" w:eastAsia="UD デジタル 教科書体 NP"/>
          <w:sz w:val="22"/>
        </w:rPr>
      </w:pPr>
    </w:p>
    <w:p w14:paraId="108A8E77" w14:textId="77777777" w:rsidR="0079410C" w:rsidRDefault="0079410C" w:rsidP="0079410C">
      <w:pPr>
        <w:rPr>
          <w:rFonts w:ascii="UD デジタル 教科書体 NP" w:eastAsia="UD デジタル 教科書体 NP"/>
          <w:sz w:val="22"/>
        </w:rPr>
      </w:pPr>
    </w:p>
    <w:p w14:paraId="67EDB4EE" w14:textId="77777777" w:rsidR="00AB50C8" w:rsidRDefault="00AB50C8" w:rsidP="0079410C">
      <w:pPr>
        <w:rPr>
          <w:rFonts w:ascii="UD デジタル 教科書体 NP" w:eastAsia="UD デジタル 教科書体 NP"/>
          <w:sz w:val="22"/>
        </w:rPr>
      </w:pPr>
    </w:p>
    <w:p w14:paraId="16549B6D" w14:textId="77777777" w:rsidR="00AB50C8" w:rsidRDefault="00AB50C8" w:rsidP="0079410C">
      <w:pPr>
        <w:rPr>
          <w:rFonts w:ascii="UD デジタル 教科書体 NP" w:eastAsia="UD デジタル 教科書体 NP"/>
          <w:sz w:val="22"/>
        </w:rPr>
      </w:pPr>
    </w:p>
    <w:p w14:paraId="6B245C29" w14:textId="77777777" w:rsidR="00AB50C8" w:rsidRDefault="00AB50C8" w:rsidP="0079410C">
      <w:pPr>
        <w:rPr>
          <w:rFonts w:ascii="UD デジタル 教科書体 NP" w:eastAsia="UD デジタル 教科書体 NP" w:hint="eastAsia"/>
          <w:sz w:val="22"/>
        </w:rPr>
      </w:pPr>
    </w:p>
    <w:p w14:paraId="4C9C4776" w14:textId="77777777" w:rsidR="00366675" w:rsidRPr="0079410C" w:rsidRDefault="00366675" w:rsidP="0079410C">
      <w:pPr>
        <w:rPr>
          <w:rFonts w:ascii="UD デジタル 教科書体 NP" w:eastAsia="UD デジタル 教科書体 NP" w:hint="eastAsia"/>
          <w:sz w:val="22"/>
        </w:rPr>
      </w:pPr>
    </w:p>
    <w:p w14:paraId="55EE2C88" w14:textId="72A03BFD" w:rsidR="0079410C" w:rsidRPr="0079410C" w:rsidRDefault="0079410C" w:rsidP="0079410C">
      <w:pPr>
        <w:pStyle w:val="a9"/>
        <w:numPr>
          <w:ilvl w:val="0"/>
          <w:numId w:val="8"/>
        </w:numPr>
        <w:rPr>
          <w:rFonts w:ascii="UD デジタル 教科書体 NP" w:eastAsia="UD デジタル 教科書体 NP"/>
          <w:sz w:val="22"/>
        </w:rPr>
      </w:pPr>
      <w:r w:rsidRPr="0079410C">
        <w:rPr>
          <w:rFonts w:ascii="UD デジタル 教科書体 NP" w:eastAsia="UD デジタル 教科書体 NP"/>
          <w:sz w:val="22"/>
        </w:rPr>
        <w:t>廃用症候群の症状を五つ以上あげてみましょう。</w:t>
      </w:r>
    </w:p>
    <w:p w14:paraId="387EC6DF" w14:textId="77777777" w:rsidR="0079410C" w:rsidRDefault="0079410C" w:rsidP="0079410C">
      <w:pPr>
        <w:rPr>
          <w:rFonts w:ascii="UD デジタル 教科書体 NP" w:eastAsia="UD デジタル 教科書体 NP"/>
          <w:sz w:val="22"/>
        </w:rPr>
      </w:pPr>
    </w:p>
    <w:p w14:paraId="5095A698" w14:textId="77777777" w:rsidR="0079410C" w:rsidRDefault="0079410C" w:rsidP="0079410C">
      <w:pPr>
        <w:rPr>
          <w:rFonts w:ascii="UD デジタル 教科書体 NP" w:eastAsia="UD デジタル 教科書体 NP"/>
          <w:sz w:val="22"/>
        </w:rPr>
      </w:pPr>
    </w:p>
    <w:p w14:paraId="6476D857" w14:textId="77777777" w:rsidR="00AB50C8" w:rsidRDefault="00AB50C8" w:rsidP="0079410C">
      <w:pPr>
        <w:rPr>
          <w:rFonts w:ascii="UD デジタル 教科書体 NP" w:eastAsia="UD デジタル 教科書体 NP" w:hint="eastAsia"/>
          <w:sz w:val="22"/>
        </w:rPr>
      </w:pPr>
    </w:p>
    <w:p w14:paraId="5D5B3F6B" w14:textId="77777777" w:rsidR="0079410C" w:rsidRDefault="0079410C" w:rsidP="0079410C">
      <w:pPr>
        <w:rPr>
          <w:rFonts w:ascii="UD デジタル 教科書体 NP" w:eastAsia="UD デジタル 教科書体 NP"/>
          <w:sz w:val="22"/>
        </w:rPr>
      </w:pPr>
    </w:p>
    <w:p w14:paraId="20E9FE06" w14:textId="77777777" w:rsidR="00366675" w:rsidRDefault="00366675" w:rsidP="0079410C">
      <w:pPr>
        <w:rPr>
          <w:rFonts w:ascii="UD デジタル 教科書体 NP" w:eastAsia="UD デジタル 教科書体 NP"/>
          <w:sz w:val="22"/>
        </w:rPr>
      </w:pPr>
    </w:p>
    <w:p w14:paraId="6E249A5D" w14:textId="77777777" w:rsidR="00AB50C8" w:rsidRDefault="00AB50C8" w:rsidP="0079410C">
      <w:pPr>
        <w:rPr>
          <w:rFonts w:ascii="UD デジタル 教科書体 NP" w:eastAsia="UD デジタル 教科書体 NP" w:hint="eastAsia"/>
          <w:sz w:val="22"/>
        </w:rPr>
      </w:pPr>
    </w:p>
    <w:p w14:paraId="11581BAF" w14:textId="77777777" w:rsidR="00366675" w:rsidRPr="00366675" w:rsidRDefault="00366675" w:rsidP="0079410C">
      <w:pPr>
        <w:rPr>
          <w:rFonts w:ascii="UD デジタル 教科書体 NP" w:eastAsia="UD デジタル 教科書体 NP" w:hint="eastAsia"/>
          <w:sz w:val="22"/>
        </w:rPr>
      </w:pPr>
    </w:p>
    <w:p w14:paraId="1A810362" w14:textId="6E9D61CF" w:rsidR="00F36176" w:rsidRPr="00467DCD" w:rsidRDefault="00F36176" w:rsidP="00F36176">
      <w:pPr>
        <w:rPr>
          <w:rFonts w:ascii="UD デジタル 教科書体 NP" w:eastAsia="UD デジタル 教科書体 NP"/>
          <w:sz w:val="22"/>
        </w:rPr>
      </w:pPr>
      <w:r w:rsidRPr="0079410C">
        <w:rPr>
          <w:rFonts w:ascii="UD デジタル 教科書体 NP" w:eastAsia="UD デジタル 教科書体 NP" w:hint="eastAsia"/>
          <w:sz w:val="22"/>
        </w:rPr>
        <w:t>ミニワーク</w:t>
      </w:r>
      <w:r w:rsidR="00A21CFA" w:rsidRPr="0079410C">
        <w:rPr>
          <w:rFonts w:ascii="UD デジタル 教科書体 NP" w:eastAsia="UD デジタル 教科書体 NP" w:hint="eastAsia"/>
          <w:sz w:val="22"/>
        </w:rPr>
        <w:t>②</w:t>
      </w:r>
      <w:r w:rsidR="00A21CFA" w:rsidRPr="0079410C">
        <w:rPr>
          <w:rFonts w:ascii="UD デジタル 教科書体 NP" w:eastAsia="UD デジタル 教科書体 NP"/>
          <w:sz w:val="22"/>
        </w:rPr>
        <w:t>(チャット入力＋数グループから発表</w:t>
      </w:r>
      <w:r w:rsidR="00A21CFA" w:rsidRPr="00A21CFA">
        <w:rPr>
          <w:rFonts w:ascii="UD デジタル 教科書体 NP" w:eastAsia="UD デジタル 教科書体 NP"/>
          <w:sz w:val="22"/>
        </w:rPr>
        <w:t>＝</w:t>
      </w:r>
      <w:r w:rsidR="0079410C">
        <w:rPr>
          <w:rFonts w:ascii="UD デジタル 教科書体 NP" w:eastAsia="UD デジタル 教科書体 NP" w:hint="eastAsia"/>
          <w:sz w:val="22"/>
        </w:rPr>
        <w:t>２０</w:t>
      </w:r>
      <w:r w:rsidR="00A21CFA" w:rsidRPr="00A21CFA">
        <w:rPr>
          <w:rFonts w:ascii="UD デジタル 教科書体 NP" w:eastAsia="UD デジタル 教科書体 NP"/>
          <w:sz w:val="22"/>
        </w:rPr>
        <w:t>分くらい)</w:t>
      </w:r>
      <w:r w:rsidRPr="00467DCD">
        <w:rPr>
          <w:rFonts w:ascii="UD デジタル 教科書体 NP" w:eastAsia="UD デジタル 教科書体 NP" w:hint="eastAsia"/>
          <w:sz w:val="22"/>
        </w:rPr>
        <w:t xml:space="preserve">　</w:t>
      </w:r>
    </w:p>
    <w:p w14:paraId="7B4AD16A" w14:textId="77777777" w:rsidR="00A21CFA" w:rsidRDefault="00A21CFA" w:rsidP="00A21CFA">
      <w:pPr>
        <w:rPr>
          <w:rFonts w:ascii="UD デジタル 教科書体 NP" w:eastAsia="UD デジタル 教科書体 NP"/>
          <w:sz w:val="22"/>
        </w:rPr>
      </w:pPr>
      <w:r w:rsidRPr="00A21CFA">
        <w:rPr>
          <w:rFonts w:ascii="UD デジタル 教科書体 NP" w:eastAsia="UD デジタル 教科書体 NP" w:hint="eastAsia"/>
          <w:sz w:val="22"/>
        </w:rPr>
        <w:t>ロールプレイを通じて、利用者の立場、家族の立場、介護支援専門員の立場から、どのように情報収集すればいいかを導き出してみましょう。</w:t>
      </w:r>
    </w:p>
    <w:p w14:paraId="79685D8B" w14:textId="350308CE" w:rsidR="008F6B3D" w:rsidRPr="008F6B3D" w:rsidRDefault="008F6B3D" w:rsidP="00A21CFA">
      <w:pPr>
        <w:rPr>
          <w:rFonts w:ascii="UD デジタル 教科書体 NP" w:eastAsia="UD デジタル 教科書体 NP" w:hint="eastAsia"/>
          <w:sz w:val="22"/>
          <w:u w:val="single"/>
        </w:rPr>
      </w:pPr>
      <w:r>
        <w:rPr>
          <w:rFonts w:ascii="UD デジタル 教科書体 NP" w:eastAsia="UD デジタル 教科書体 NP" w:hint="eastAsia"/>
          <w:sz w:val="22"/>
          <w:u w:val="single"/>
        </w:rPr>
        <w:t>このシートの終わりに「</w:t>
      </w:r>
      <w:r w:rsidRPr="008F6B3D">
        <w:rPr>
          <w:rFonts w:ascii="UD デジタル 教科書体 NP" w:eastAsia="UD デジタル 教科書体 NP" w:hint="eastAsia"/>
          <w:sz w:val="22"/>
          <w:u w:val="single"/>
        </w:rPr>
        <w:t>ロールプレイについての解説」を記しております。</w:t>
      </w:r>
    </w:p>
    <w:p w14:paraId="0050BB8F" w14:textId="77777777" w:rsidR="00A21CFA" w:rsidRPr="00A21CFA" w:rsidRDefault="00A21CFA" w:rsidP="00A21CFA">
      <w:pPr>
        <w:rPr>
          <w:rFonts w:ascii="UD デジタル 教科書体 NP" w:eastAsia="UD デジタル 教科書体 NP"/>
          <w:sz w:val="22"/>
        </w:rPr>
      </w:pPr>
    </w:p>
    <w:p w14:paraId="34380DBB" w14:textId="77777777" w:rsidR="00A21CFA" w:rsidRPr="00A21CFA" w:rsidRDefault="00A21CFA" w:rsidP="00A21CFA">
      <w:pPr>
        <w:rPr>
          <w:rFonts w:ascii="UD デジタル 教科書体 NP" w:eastAsia="UD デジタル 教科書体 NP"/>
          <w:sz w:val="22"/>
        </w:rPr>
      </w:pPr>
      <w:r w:rsidRPr="00A21CFA">
        <w:rPr>
          <w:rFonts w:ascii="UD デジタル 教科書体 NP" w:eastAsia="UD デジタル 教科書体 NP" w:hint="eastAsia"/>
          <w:sz w:val="22"/>
        </w:rPr>
        <w:t>・疾患ごとの通院先はどこか、また、通院状況</w:t>
      </w:r>
      <w:r w:rsidRPr="00A21CFA">
        <w:rPr>
          <w:rFonts w:ascii="UD デジタル 教科書体 NP" w:eastAsia="UD デジタル 教科書体 NP"/>
          <w:sz w:val="22"/>
        </w:rPr>
        <w:t>(機関や通院・訪問などの方法)はどうか。</w:t>
      </w:r>
    </w:p>
    <w:p w14:paraId="65737BED" w14:textId="77777777" w:rsidR="00A21CFA" w:rsidRPr="00A21CFA" w:rsidRDefault="00A21CFA" w:rsidP="00A21CFA">
      <w:pPr>
        <w:rPr>
          <w:rFonts w:ascii="UD デジタル 教科書体 NP" w:eastAsia="UD デジタル 教科書体 NP"/>
          <w:sz w:val="22"/>
        </w:rPr>
      </w:pPr>
    </w:p>
    <w:p w14:paraId="1A6615C8" w14:textId="77777777" w:rsidR="00A21CFA" w:rsidRPr="00A21CFA" w:rsidRDefault="00A21CFA" w:rsidP="00A21CFA">
      <w:pPr>
        <w:rPr>
          <w:rFonts w:ascii="UD デジタル 教科書体 NP" w:eastAsia="UD デジタル 教科書体 NP"/>
          <w:sz w:val="22"/>
        </w:rPr>
      </w:pPr>
    </w:p>
    <w:p w14:paraId="595E5599" w14:textId="77777777" w:rsidR="00A21CFA" w:rsidRDefault="00A21CFA" w:rsidP="00A21CFA">
      <w:pPr>
        <w:rPr>
          <w:rFonts w:ascii="UD デジタル 教科書体 NP" w:eastAsia="UD デジタル 教科書体 NP"/>
          <w:sz w:val="22"/>
        </w:rPr>
      </w:pPr>
    </w:p>
    <w:p w14:paraId="1459E112" w14:textId="77777777" w:rsidR="00AB50C8" w:rsidRPr="00A21CFA" w:rsidRDefault="00AB50C8" w:rsidP="00A21CFA">
      <w:pPr>
        <w:rPr>
          <w:rFonts w:ascii="UD デジタル 教科書体 NP" w:eastAsia="UD デジタル 教科書体 NP" w:hint="eastAsia"/>
          <w:sz w:val="22"/>
        </w:rPr>
      </w:pPr>
    </w:p>
    <w:p w14:paraId="1306B46A" w14:textId="77777777" w:rsidR="00A21CFA" w:rsidRPr="00A21CFA" w:rsidRDefault="00A21CFA" w:rsidP="00A21CFA">
      <w:pPr>
        <w:rPr>
          <w:rFonts w:ascii="UD デジタル 教科書体 NP" w:eastAsia="UD デジタル 教科書体 NP"/>
          <w:sz w:val="22"/>
        </w:rPr>
      </w:pPr>
    </w:p>
    <w:p w14:paraId="0343F438" w14:textId="77777777" w:rsidR="00A21CFA" w:rsidRPr="00A21CFA" w:rsidRDefault="00A21CFA" w:rsidP="00A21CFA">
      <w:pPr>
        <w:rPr>
          <w:rFonts w:ascii="UD デジタル 教科書体 NP" w:eastAsia="UD デジタル 教科書体 NP"/>
          <w:sz w:val="22"/>
        </w:rPr>
      </w:pPr>
    </w:p>
    <w:p w14:paraId="60FCB42D" w14:textId="77777777" w:rsidR="00A21CFA" w:rsidRPr="00A21CFA" w:rsidRDefault="00A21CFA" w:rsidP="00A21CFA">
      <w:pPr>
        <w:rPr>
          <w:rFonts w:ascii="UD デジタル 教科書体 NP" w:eastAsia="UD デジタル 教科書体 NP"/>
          <w:sz w:val="22"/>
        </w:rPr>
      </w:pPr>
    </w:p>
    <w:p w14:paraId="59990627" w14:textId="77777777" w:rsidR="00A21CFA" w:rsidRPr="00A21CFA" w:rsidRDefault="00A21CFA" w:rsidP="00A21CFA">
      <w:pPr>
        <w:rPr>
          <w:rFonts w:ascii="UD デジタル 教科書体 NP" w:eastAsia="UD デジタル 教科書体 NP"/>
          <w:sz w:val="22"/>
        </w:rPr>
      </w:pPr>
    </w:p>
    <w:p w14:paraId="5E8DF4E9" w14:textId="77777777" w:rsidR="00A21CFA" w:rsidRPr="00A21CFA" w:rsidRDefault="00A21CFA" w:rsidP="00A21CFA">
      <w:pPr>
        <w:rPr>
          <w:rFonts w:ascii="UD デジタル 教科書体 NP" w:eastAsia="UD デジタル 教科書体 NP"/>
          <w:sz w:val="22"/>
        </w:rPr>
      </w:pPr>
      <w:r w:rsidRPr="00A21CFA">
        <w:rPr>
          <w:rFonts w:ascii="UD デジタル 教科書体 NP" w:eastAsia="UD デジタル 教科書体 NP" w:hint="eastAsia"/>
          <w:sz w:val="22"/>
        </w:rPr>
        <w:t>・かかりつけ薬剤師はいるか。</w:t>
      </w:r>
    </w:p>
    <w:p w14:paraId="06F97A52" w14:textId="77777777" w:rsidR="00A21CFA" w:rsidRPr="00A21CFA" w:rsidRDefault="00A21CFA" w:rsidP="00A21CFA">
      <w:pPr>
        <w:rPr>
          <w:rFonts w:ascii="UD デジタル 教科書体 NP" w:eastAsia="UD デジタル 教科書体 NP"/>
          <w:sz w:val="22"/>
        </w:rPr>
      </w:pPr>
    </w:p>
    <w:p w14:paraId="2BD64FF1" w14:textId="77777777" w:rsidR="00A21CFA" w:rsidRPr="00A21CFA" w:rsidRDefault="00A21CFA" w:rsidP="00A21CFA">
      <w:pPr>
        <w:rPr>
          <w:rFonts w:ascii="UD デジタル 教科書体 NP" w:eastAsia="UD デジタル 教科書体 NP"/>
          <w:sz w:val="22"/>
        </w:rPr>
      </w:pPr>
    </w:p>
    <w:p w14:paraId="57C59436" w14:textId="77777777" w:rsidR="00A21CFA" w:rsidRPr="00A21CFA" w:rsidRDefault="00A21CFA" w:rsidP="00A21CFA">
      <w:pPr>
        <w:rPr>
          <w:rFonts w:ascii="UD デジタル 教科書体 NP" w:eastAsia="UD デジタル 教科書体 NP"/>
          <w:sz w:val="22"/>
        </w:rPr>
      </w:pPr>
    </w:p>
    <w:p w14:paraId="51D3B648" w14:textId="77777777" w:rsidR="00A21CFA" w:rsidRPr="00A21CFA" w:rsidRDefault="00A21CFA" w:rsidP="00A21CFA">
      <w:pPr>
        <w:rPr>
          <w:rFonts w:ascii="UD デジタル 教科書体 NP" w:eastAsia="UD デジタル 教科書体 NP"/>
          <w:sz w:val="22"/>
        </w:rPr>
      </w:pPr>
    </w:p>
    <w:p w14:paraId="4204B9C1" w14:textId="77777777" w:rsidR="00A21CFA" w:rsidRPr="00A21CFA" w:rsidRDefault="00A21CFA" w:rsidP="00A21CFA">
      <w:pPr>
        <w:rPr>
          <w:rFonts w:ascii="UD デジタル 教科書体 NP" w:eastAsia="UD デジタル 教科書体 NP"/>
          <w:sz w:val="22"/>
        </w:rPr>
      </w:pPr>
    </w:p>
    <w:p w14:paraId="4A56F389" w14:textId="77777777" w:rsidR="00A21CFA" w:rsidRDefault="00A21CFA" w:rsidP="00A21CFA">
      <w:pPr>
        <w:rPr>
          <w:rFonts w:ascii="UD デジタル 教科書体 NP" w:eastAsia="UD デジタル 教科書体 NP"/>
          <w:sz w:val="22"/>
        </w:rPr>
      </w:pPr>
    </w:p>
    <w:p w14:paraId="04C9A11F" w14:textId="77777777" w:rsidR="00A21CFA" w:rsidRPr="00A21CFA" w:rsidRDefault="00A21CFA" w:rsidP="00A21CFA">
      <w:pPr>
        <w:rPr>
          <w:rFonts w:ascii="UD デジタル 教科書体 NP" w:eastAsia="UD デジタル 教科書体 NP" w:hint="eastAsia"/>
          <w:sz w:val="22"/>
        </w:rPr>
      </w:pPr>
    </w:p>
    <w:p w14:paraId="4636C747" w14:textId="77777777" w:rsidR="00A21CFA" w:rsidRPr="00A21CFA" w:rsidRDefault="00A21CFA" w:rsidP="00A21CFA">
      <w:pPr>
        <w:rPr>
          <w:rFonts w:ascii="UD デジタル 教科書体 NP" w:eastAsia="UD デジタル 教科書体 NP"/>
          <w:sz w:val="22"/>
        </w:rPr>
      </w:pPr>
      <w:r w:rsidRPr="00A21CFA">
        <w:rPr>
          <w:rFonts w:ascii="UD デジタル 教科書体 NP" w:eastAsia="UD デジタル 教科書体 NP" w:hint="eastAsia"/>
          <w:sz w:val="22"/>
        </w:rPr>
        <w:t>・罹っている疾患について、本人や家族はどのように理解しているか。</w:t>
      </w:r>
    </w:p>
    <w:p w14:paraId="3E87BE4B" w14:textId="77777777" w:rsidR="00A21CFA" w:rsidRPr="00A21CFA" w:rsidRDefault="00A21CFA" w:rsidP="00A21CFA">
      <w:pPr>
        <w:rPr>
          <w:rFonts w:ascii="UD デジタル 教科書体 NP" w:eastAsia="UD デジタル 教科書体 NP"/>
          <w:sz w:val="22"/>
        </w:rPr>
      </w:pPr>
    </w:p>
    <w:p w14:paraId="789C125E" w14:textId="77777777" w:rsidR="00A21CFA" w:rsidRPr="00A21CFA" w:rsidRDefault="00A21CFA" w:rsidP="00A21CFA">
      <w:pPr>
        <w:rPr>
          <w:rFonts w:ascii="UD デジタル 教科書体 NP" w:eastAsia="UD デジタル 教科書体 NP"/>
          <w:sz w:val="22"/>
        </w:rPr>
      </w:pPr>
    </w:p>
    <w:p w14:paraId="16799929" w14:textId="77777777" w:rsidR="00A21CFA" w:rsidRPr="00A21CFA" w:rsidRDefault="00A21CFA" w:rsidP="00A21CFA">
      <w:pPr>
        <w:rPr>
          <w:rFonts w:ascii="UD デジタル 教科書体 NP" w:eastAsia="UD デジタル 教科書体 NP"/>
          <w:sz w:val="22"/>
        </w:rPr>
      </w:pPr>
    </w:p>
    <w:p w14:paraId="51F57ADB" w14:textId="77777777" w:rsidR="00A21CFA" w:rsidRPr="00A21CFA" w:rsidRDefault="00A21CFA" w:rsidP="00A21CFA">
      <w:pPr>
        <w:rPr>
          <w:rFonts w:ascii="UD デジタル 教科書体 NP" w:eastAsia="UD デジタル 教科書体 NP"/>
          <w:sz w:val="22"/>
        </w:rPr>
      </w:pPr>
    </w:p>
    <w:p w14:paraId="51770FE7" w14:textId="77777777" w:rsidR="00A21CFA" w:rsidRPr="00A21CFA" w:rsidRDefault="00A21CFA" w:rsidP="00A21CFA">
      <w:pPr>
        <w:rPr>
          <w:rFonts w:ascii="UD デジタル 教科書体 NP" w:eastAsia="UD デジタル 教科書体 NP"/>
          <w:sz w:val="22"/>
        </w:rPr>
      </w:pPr>
    </w:p>
    <w:p w14:paraId="5FAA03C8" w14:textId="77777777" w:rsidR="00A21CFA" w:rsidRPr="00A21CFA" w:rsidRDefault="00A21CFA" w:rsidP="00A21CFA">
      <w:pPr>
        <w:rPr>
          <w:rFonts w:ascii="UD デジタル 教科書体 NP" w:eastAsia="UD デジタル 教科書体 NP"/>
          <w:sz w:val="22"/>
        </w:rPr>
      </w:pPr>
    </w:p>
    <w:p w14:paraId="185FFAF5" w14:textId="77777777" w:rsidR="00A21CFA" w:rsidRPr="00A21CFA" w:rsidRDefault="00A21CFA" w:rsidP="00A21CFA">
      <w:pPr>
        <w:rPr>
          <w:rFonts w:ascii="UD デジタル 教科書体 NP" w:eastAsia="UD デジタル 教科書体 NP"/>
          <w:sz w:val="22"/>
        </w:rPr>
      </w:pPr>
    </w:p>
    <w:p w14:paraId="352B40AD" w14:textId="77777777" w:rsidR="00A21CFA" w:rsidRPr="00A21CFA" w:rsidRDefault="00A21CFA" w:rsidP="00A21CFA">
      <w:pPr>
        <w:rPr>
          <w:rFonts w:ascii="UD デジタル 教科書体 NP" w:eastAsia="UD デジタル 教科書体 NP"/>
          <w:sz w:val="22"/>
        </w:rPr>
      </w:pPr>
      <w:r w:rsidRPr="00A21CFA">
        <w:rPr>
          <w:rFonts w:ascii="UD デジタル 教科書体 NP" w:eastAsia="UD デジタル 教科書体 NP" w:hint="eastAsia"/>
          <w:sz w:val="22"/>
        </w:rPr>
        <w:t>・疾患の治療方針について、医師からどのように説明を受けているか。</w:t>
      </w:r>
    </w:p>
    <w:p w14:paraId="575D051D" w14:textId="77777777" w:rsidR="00A21CFA" w:rsidRPr="00A21CFA" w:rsidRDefault="00A21CFA" w:rsidP="00A21CFA">
      <w:pPr>
        <w:rPr>
          <w:rFonts w:ascii="UD デジタル 教科書体 NP" w:eastAsia="UD デジタル 教科書体 NP"/>
          <w:sz w:val="22"/>
        </w:rPr>
      </w:pPr>
    </w:p>
    <w:p w14:paraId="269A0254" w14:textId="77777777" w:rsidR="00A21CFA" w:rsidRPr="00A21CFA" w:rsidRDefault="00A21CFA" w:rsidP="00A21CFA">
      <w:pPr>
        <w:rPr>
          <w:rFonts w:ascii="UD デジタル 教科書体 NP" w:eastAsia="UD デジタル 教科書体 NP"/>
          <w:sz w:val="22"/>
        </w:rPr>
      </w:pPr>
    </w:p>
    <w:p w14:paraId="7D580D5B" w14:textId="77777777" w:rsidR="00A21CFA" w:rsidRPr="00A21CFA" w:rsidRDefault="00A21CFA" w:rsidP="00A21CFA">
      <w:pPr>
        <w:rPr>
          <w:rFonts w:ascii="UD デジタル 教科書体 NP" w:eastAsia="UD デジタル 教科書体 NP"/>
          <w:sz w:val="22"/>
        </w:rPr>
      </w:pPr>
    </w:p>
    <w:p w14:paraId="360548C8" w14:textId="77777777" w:rsidR="00A21CFA" w:rsidRPr="00A21CFA" w:rsidRDefault="00A21CFA" w:rsidP="00A21CFA">
      <w:pPr>
        <w:rPr>
          <w:rFonts w:ascii="UD デジタル 教科書体 NP" w:eastAsia="UD デジタル 教科書体 NP"/>
          <w:sz w:val="22"/>
        </w:rPr>
      </w:pPr>
    </w:p>
    <w:p w14:paraId="03C5E9B7" w14:textId="77777777" w:rsidR="00A21CFA" w:rsidRPr="00A21CFA" w:rsidRDefault="00A21CFA" w:rsidP="00A21CFA">
      <w:pPr>
        <w:rPr>
          <w:rFonts w:ascii="UD デジタル 教科書体 NP" w:eastAsia="UD デジタル 教科書体 NP"/>
          <w:sz w:val="22"/>
        </w:rPr>
      </w:pPr>
    </w:p>
    <w:p w14:paraId="5AA3C8C7" w14:textId="77777777" w:rsidR="00A21CFA" w:rsidRPr="00A21CFA" w:rsidRDefault="00A21CFA" w:rsidP="00A21CFA">
      <w:pPr>
        <w:rPr>
          <w:rFonts w:ascii="UD デジタル 教科書体 NP" w:eastAsia="UD デジタル 教科書体 NP"/>
          <w:sz w:val="22"/>
        </w:rPr>
      </w:pPr>
    </w:p>
    <w:p w14:paraId="76962503" w14:textId="77777777" w:rsidR="00A21CFA" w:rsidRDefault="00A21CFA" w:rsidP="00F55757">
      <w:pPr>
        <w:rPr>
          <w:rFonts w:ascii="UD デジタル 教科書体 NP" w:eastAsia="UD デジタル 教科書体 NP"/>
          <w:sz w:val="22"/>
        </w:rPr>
      </w:pPr>
    </w:p>
    <w:p w14:paraId="5743D6EB" w14:textId="77777777" w:rsidR="00AB50C8" w:rsidRDefault="00AB50C8" w:rsidP="00F55757">
      <w:pPr>
        <w:rPr>
          <w:rFonts w:ascii="UD デジタル 教科書体 NP" w:eastAsia="UD デジタル 教科書体 NP"/>
          <w:sz w:val="22"/>
        </w:rPr>
      </w:pPr>
    </w:p>
    <w:p w14:paraId="631567FC" w14:textId="77777777" w:rsidR="00AB50C8" w:rsidRDefault="00AB50C8" w:rsidP="00F55757">
      <w:pPr>
        <w:rPr>
          <w:rFonts w:ascii="UD デジタル 教科書体 NP" w:eastAsia="UD デジタル 教科書体 NP"/>
          <w:sz w:val="22"/>
        </w:rPr>
      </w:pPr>
    </w:p>
    <w:p w14:paraId="725AA77D" w14:textId="77777777" w:rsidR="00AB50C8" w:rsidRDefault="00AB50C8" w:rsidP="00F55757">
      <w:pPr>
        <w:rPr>
          <w:rFonts w:ascii="UD デジタル 教科書体 NP" w:eastAsia="UD デジタル 教科書体 NP"/>
          <w:sz w:val="22"/>
        </w:rPr>
      </w:pPr>
    </w:p>
    <w:p w14:paraId="766A7A4E" w14:textId="77777777" w:rsidR="00AB50C8" w:rsidRDefault="00AB50C8" w:rsidP="00F55757">
      <w:pPr>
        <w:rPr>
          <w:rFonts w:ascii="UD デジタル 教科書体 NP" w:eastAsia="UD デジタル 教科書体 NP"/>
          <w:sz w:val="22"/>
        </w:rPr>
      </w:pPr>
    </w:p>
    <w:p w14:paraId="3807E3EA" w14:textId="77777777" w:rsidR="00AB50C8" w:rsidRDefault="00AB50C8" w:rsidP="00F55757">
      <w:pPr>
        <w:rPr>
          <w:rFonts w:ascii="UD デジタル 教科書体 NP" w:eastAsia="UD デジタル 教科書体 NP"/>
          <w:sz w:val="22"/>
        </w:rPr>
      </w:pPr>
    </w:p>
    <w:p w14:paraId="43F1AC56" w14:textId="77777777" w:rsidR="00AB50C8" w:rsidRDefault="00AB50C8" w:rsidP="00F55757">
      <w:pPr>
        <w:rPr>
          <w:rFonts w:ascii="UD デジタル 教科書体 NP" w:eastAsia="UD デジタル 教科書体 NP"/>
          <w:sz w:val="22"/>
        </w:rPr>
      </w:pPr>
    </w:p>
    <w:p w14:paraId="5BFA85E8" w14:textId="77777777" w:rsidR="00AB50C8" w:rsidRDefault="00AB50C8" w:rsidP="00F55757">
      <w:pPr>
        <w:rPr>
          <w:rFonts w:ascii="UD デジタル 教科書体 NP" w:eastAsia="UD デジタル 教科書体 NP"/>
          <w:sz w:val="22"/>
        </w:rPr>
      </w:pPr>
    </w:p>
    <w:p w14:paraId="7530B8DC" w14:textId="77777777" w:rsidR="00AB50C8" w:rsidRDefault="00AB50C8" w:rsidP="00F55757">
      <w:pPr>
        <w:rPr>
          <w:rFonts w:ascii="UD デジタル 教科書体 NP" w:eastAsia="UD デジタル 教科書体 NP"/>
          <w:sz w:val="22"/>
        </w:rPr>
      </w:pPr>
    </w:p>
    <w:p w14:paraId="0F937A0D" w14:textId="77777777" w:rsidR="00AB50C8" w:rsidRDefault="00AB50C8" w:rsidP="00F55757">
      <w:pPr>
        <w:rPr>
          <w:rFonts w:ascii="UD デジタル 教科書体 NP" w:eastAsia="UD デジタル 教科書体 NP"/>
          <w:sz w:val="22"/>
        </w:rPr>
      </w:pPr>
    </w:p>
    <w:p w14:paraId="3C2A023F" w14:textId="77777777" w:rsidR="00AB50C8" w:rsidRDefault="00AB50C8" w:rsidP="00F55757">
      <w:pPr>
        <w:rPr>
          <w:rFonts w:ascii="UD デジタル 教科書体 NP" w:eastAsia="UD デジタル 教科書体 NP"/>
          <w:sz w:val="22"/>
        </w:rPr>
      </w:pPr>
    </w:p>
    <w:p w14:paraId="7D9F5D2A" w14:textId="77777777" w:rsidR="00AB50C8" w:rsidRDefault="00AB50C8" w:rsidP="00F55757">
      <w:pPr>
        <w:rPr>
          <w:rFonts w:ascii="UD デジタル 教科書体 NP" w:eastAsia="UD デジタル 教科書体 NP"/>
          <w:sz w:val="22"/>
        </w:rPr>
      </w:pPr>
    </w:p>
    <w:p w14:paraId="7A3FADB8" w14:textId="77777777" w:rsidR="00AB50C8" w:rsidRDefault="00AB50C8" w:rsidP="00F55757">
      <w:pPr>
        <w:rPr>
          <w:rFonts w:ascii="UD デジタル 教科書体 NP" w:eastAsia="UD デジタル 教科書体 NP"/>
          <w:sz w:val="22"/>
        </w:rPr>
      </w:pPr>
    </w:p>
    <w:p w14:paraId="0E1F93A9" w14:textId="77777777" w:rsidR="00AB50C8" w:rsidRDefault="00AB50C8" w:rsidP="00F55757">
      <w:pPr>
        <w:rPr>
          <w:rFonts w:ascii="UD デジタル 教科書体 NP" w:eastAsia="UD デジタル 教科書体 NP"/>
          <w:sz w:val="22"/>
        </w:rPr>
      </w:pPr>
    </w:p>
    <w:p w14:paraId="332AB38B" w14:textId="77777777" w:rsidR="00AB50C8" w:rsidRDefault="00AB50C8" w:rsidP="00F55757">
      <w:pPr>
        <w:rPr>
          <w:rFonts w:ascii="UD デジタル 教科書体 NP" w:eastAsia="UD デジタル 教科書体 NP"/>
          <w:sz w:val="22"/>
        </w:rPr>
      </w:pPr>
    </w:p>
    <w:p w14:paraId="33BB0E3A" w14:textId="77777777" w:rsidR="00AB50C8" w:rsidRDefault="00AB50C8" w:rsidP="00F55757">
      <w:pPr>
        <w:rPr>
          <w:rFonts w:ascii="UD デジタル 教科書体 NP" w:eastAsia="UD デジタル 教科書体 NP"/>
          <w:sz w:val="22"/>
        </w:rPr>
      </w:pPr>
    </w:p>
    <w:p w14:paraId="4EC11029" w14:textId="77777777" w:rsidR="00AB50C8" w:rsidRDefault="00AB50C8" w:rsidP="00F55757">
      <w:pPr>
        <w:rPr>
          <w:rFonts w:ascii="UD デジタル 教科書体 NP" w:eastAsia="UD デジタル 教科書体 NP"/>
          <w:sz w:val="22"/>
        </w:rPr>
      </w:pPr>
    </w:p>
    <w:p w14:paraId="1087DB37" w14:textId="77777777" w:rsidR="00AB50C8" w:rsidRDefault="00AB50C8" w:rsidP="00F55757">
      <w:pPr>
        <w:rPr>
          <w:rFonts w:ascii="UD デジタル 教科書体 NP" w:eastAsia="UD デジタル 教科書体 NP"/>
          <w:sz w:val="22"/>
        </w:rPr>
      </w:pPr>
    </w:p>
    <w:p w14:paraId="39DF99EB" w14:textId="77777777" w:rsidR="00AB50C8" w:rsidRDefault="00AB50C8" w:rsidP="00F55757">
      <w:pPr>
        <w:rPr>
          <w:rFonts w:ascii="UD デジタル 教科書体 NP" w:eastAsia="UD デジタル 教科書体 NP"/>
          <w:sz w:val="22"/>
        </w:rPr>
      </w:pPr>
    </w:p>
    <w:p w14:paraId="4847C64A" w14:textId="77777777" w:rsidR="00AB50C8" w:rsidRDefault="00AB50C8" w:rsidP="00F55757">
      <w:pPr>
        <w:rPr>
          <w:rFonts w:ascii="UD デジタル 教科書体 NP" w:eastAsia="UD デジタル 教科書体 NP"/>
          <w:sz w:val="22"/>
        </w:rPr>
      </w:pPr>
    </w:p>
    <w:p w14:paraId="7A985321" w14:textId="77777777" w:rsidR="00AB50C8" w:rsidRDefault="00AB50C8" w:rsidP="00F55757">
      <w:pPr>
        <w:rPr>
          <w:rFonts w:ascii="UD デジタル 教科書体 NP" w:eastAsia="UD デジタル 教科書体 NP"/>
          <w:sz w:val="22"/>
        </w:rPr>
      </w:pPr>
    </w:p>
    <w:p w14:paraId="02EB2A95" w14:textId="5D99FD54" w:rsidR="00AB50C8" w:rsidRPr="00AB50C8" w:rsidRDefault="00AB50C8" w:rsidP="00AB50C8">
      <w:pPr>
        <w:rPr>
          <w:rFonts w:ascii="UD デジタル 教科書体 NP" w:eastAsia="UD デジタル 教科書体 NP"/>
          <w:b/>
          <w:bCs/>
          <w:sz w:val="22"/>
        </w:rPr>
      </w:pPr>
      <w:r w:rsidRPr="00AB50C8">
        <w:rPr>
          <w:rFonts w:ascii="UD デジタル 教科書体 NP" w:eastAsia="UD デジタル 教科書体 NP" w:hint="eastAsia"/>
          <w:b/>
          <w:bCs/>
          <w:sz w:val="22"/>
        </w:rPr>
        <w:t>ロールプレイについての解説</w:t>
      </w:r>
    </w:p>
    <w:p w14:paraId="65AAD238" w14:textId="77777777" w:rsidR="00AB50C8" w:rsidRDefault="00AB50C8" w:rsidP="00AB50C8">
      <w:pPr>
        <w:rPr>
          <w:rFonts w:ascii="UD デジタル 教科書体 NP" w:eastAsia="UD デジタル 教科書体 NP"/>
          <w:sz w:val="22"/>
        </w:rPr>
      </w:pPr>
    </w:p>
    <w:p w14:paraId="2100192E" w14:textId="12CD365A" w:rsidR="00AB50C8" w:rsidRPr="00AB50C8" w:rsidRDefault="00AB50C8" w:rsidP="00AB50C8">
      <w:pPr>
        <w:rPr>
          <w:rFonts w:ascii="UD デジタル 教科書体 NP" w:eastAsia="UD デジタル 教科書体 NP"/>
          <w:sz w:val="22"/>
        </w:rPr>
      </w:pPr>
      <w:r w:rsidRPr="00AB50C8">
        <w:rPr>
          <w:rFonts w:ascii="UD デジタル 教科書体 NP" w:eastAsia="UD デジタル 教科書体 NP"/>
          <w:sz w:val="22"/>
        </w:rPr>
        <w:t>30分で4人グループが「疾患を併存する在宅高齢者」をテーマにロールプレイを行う場合、限られた時間で3つの立場（利用者・家族・介護支援専門員）を体験し、4つの質問に沿って情報収集の方法を導き出すことが目的になります。</w:t>
      </w:r>
    </w:p>
    <w:p w14:paraId="1BD2B80E" w14:textId="33E6ECBC" w:rsidR="00AB50C8" w:rsidRPr="00AB50C8" w:rsidRDefault="00AB50C8" w:rsidP="00AB50C8">
      <w:pPr>
        <w:rPr>
          <w:rFonts w:ascii="UD デジタル 教科書体 NP" w:eastAsia="UD デジタル 教科書体 NP"/>
          <w:sz w:val="22"/>
        </w:rPr>
      </w:pPr>
      <w:r w:rsidRPr="00AB50C8">
        <w:rPr>
          <w:rFonts w:ascii="UD デジタル 教科書体 NP" w:eastAsia="UD デジタル 教科書体 NP" w:hint="eastAsia"/>
          <w:sz w:val="22"/>
        </w:rPr>
        <w:t>以下は</w:t>
      </w:r>
      <w:r>
        <w:rPr>
          <w:rFonts w:ascii="UD デジタル 教科書体 NP" w:eastAsia="UD デジタル 教科書体 NP" w:hint="eastAsia"/>
          <w:sz w:val="22"/>
        </w:rPr>
        <w:t>、</w:t>
      </w:r>
      <w:r w:rsidRPr="00AB50C8">
        <w:rPr>
          <w:rFonts w:ascii="UD デジタル 教科書体 NP" w:eastAsia="UD デジタル 教科書体 NP" w:hint="eastAsia"/>
          <w:sz w:val="22"/>
        </w:rPr>
        <w:t>時間配分つきの具体的な進行手順です。</w:t>
      </w:r>
    </w:p>
    <w:p w14:paraId="7DEBA95B" w14:textId="77777777" w:rsidR="00AB50C8" w:rsidRPr="00AB50C8" w:rsidRDefault="00AB50C8" w:rsidP="00AB50C8">
      <w:pPr>
        <w:rPr>
          <w:rFonts w:ascii="UD デジタル 教科書体 NP" w:eastAsia="UD デジタル 教科書体 NP"/>
          <w:sz w:val="22"/>
        </w:rPr>
      </w:pPr>
    </w:p>
    <w:p w14:paraId="54CCF1B5" w14:textId="77777777" w:rsidR="00AB50C8" w:rsidRPr="00AB50C8" w:rsidRDefault="00AB50C8" w:rsidP="00AB50C8">
      <w:pPr>
        <w:rPr>
          <w:rFonts w:ascii="UD デジタル 教科書体 NP" w:eastAsia="UD デジタル 教科書体 NP"/>
          <w:sz w:val="22"/>
          <w:shd w:val="pct15" w:color="auto" w:fill="FFFFFF"/>
        </w:rPr>
      </w:pPr>
      <w:r w:rsidRPr="00AB50C8">
        <w:rPr>
          <w:rFonts w:ascii="UD デジタル 教科書体 NP" w:eastAsia="UD デジタル 教科書体 NP"/>
          <w:sz w:val="22"/>
          <w:shd w:val="pct15" w:color="auto" w:fill="FFFFFF"/>
        </w:rPr>
        <w:t>1. 全体の構成（30分）</w:t>
      </w:r>
    </w:p>
    <w:p w14:paraId="3C6BC4CC" w14:textId="77777777" w:rsidR="00AB50C8" w:rsidRDefault="00AB50C8" w:rsidP="00AB50C8">
      <w:pPr>
        <w:rPr>
          <w:rFonts w:ascii="UD デジタル 教科書体 NP" w:eastAsia="UD デジタル 教科書体 NP"/>
          <w:sz w:val="22"/>
        </w:rPr>
      </w:pPr>
      <w:r w:rsidRPr="00AB50C8">
        <w:rPr>
          <w:rFonts w:ascii="UD デジタル 教科書体 NP" w:eastAsia="UD デジタル 教科書体 NP"/>
          <w:sz w:val="22"/>
        </w:rPr>
        <w:t xml:space="preserve">1. </w:t>
      </w:r>
      <w:r w:rsidRPr="00AB50C8">
        <w:rPr>
          <w:rFonts w:ascii="UD デジタル 教科書体 NP" w:eastAsia="UD デジタル 教科書体 NP"/>
          <w:sz w:val="22"/>
        </w:rPr>
        <w:tab/>
        <w:t>導入・役割決め（3分）</w:t>
      </w:r>
    </w:p>
    <w:p w14:paraId="1BAE43A9" w14:textId="6110F18D" w:rsidR="00AB50C8" w:rsidRPr="00AB50C8" w:rsidRDefault="00AB50C8" w:rsidP="00AB50C8">
      <w:pPr>
        <w:rPr>
          <w:rFonts w:ascii="UD デジタル 教科書体 NP" w:eastAsia="UD デジタル 教科書体 NP"/>
          <w:sz w:val="22"/>
        </w:rPr>
      </w:pPr>
      <w:r>
        <w:rPr>
          <w:rFonts w:ascii="UD デジタル 教科書体 NP" w:eastAsia="UD デジタル 教科書体 NP" w:hint="eastAsia"/>
          <w:sz w:val="22"/>
        </w:rPr>
        <w:t>2</w:t>
      </w:r>
      <w:r w:rsidRPr="00AB50C8">
        <w:rPr>
          <w:rFonts w:ascii="UD デジタル 教科書体 NP" w:eastAsia="UD デジタル 教科書体 NP"/>
          <w:sz w:val="22"/>
        </w:rPr>
        <w:t xml:space="preserve">. </w:t>
      </w:r>
      <w:r w:rsidRPr="00AB50C8">
        <w:rPr>
          <w:rFonts w:ascii="UD デジタル 教科書体 NP" w:eastAsia="UD デジタル 教科書体 NP"/>
          <w:sz w:val="22"/>
        </w:rPr>
        <w:tab/>
        <w:t>ロールプレイ</w:t>
      </w:r>
      <w:r w:rsidRPr="00AB50C8">
        <w:rPr>
          <w:rFonts w:ascii="UD デジタル 教科書体 NP" w:eastAsia="UD デジタル 教科書体 NP"/>
          <w:sz w:val="22"/>
        </w:rPr>
        <w:t>①</w:t>
      </w:r>
      <w:r w:rsidRPr="00AB50C8">
        <w:rPr>
          <w:rFonts w:ascii="UD デジタル 教科書体 NP" w:eastAsia="UD デジタル 教科書体 NP"/>
          <w:sz w:val="22"/>
        </w:rPr>
        <w:t>（利用者・家族・ケアマネ）（</w:t>
      </w:r>
      <w:r>
        <w:rPr>
          <w:rFonts w:ascii="UD デジタル 教科書体 NP" w:eastAsia="UD デジタル 教科書体 NP" w:hint="eastAsia"/>
          <w:sz w:val="22"/>
        </w:rPr>
        <w:t>20</w:t>
      </w:r>
      <w:r w:rsidRPr="00AB50C8">
        <w:rPr>
          <w:rFonts w:ascii="UD デジタル 教科書体 NP" w:eastAsia="UD デジタル 教科書体 NP"/>
          <w:sz w:val="22"/>
        </w:rPr>
        <w:t>分）</w:t>
      </w:r>
    </w:p>
    <w:p w14:paraId="12C4DE1D" w14:textId="00D1D022" w:rsidR="00AB50C8" w:rsidRPr="00AB50C8" w:rsidRDefault="00AB50C8" w:rsidP="00AB50C8">
      <w:pPr>
        <w:rPr>
          <w:rFonts w:ascii="UD デジタル 教科書体 NP" w:eastAsia="UD デジタル 教科書体 NP"/>
          <w:sz w:val="22"/>
        </w:rPr>
      </w:pPr>
      <w:r>
        <w:rPr>
          <w:rFonts w:ascii="UD デジタル 教科書体 NP" w:eastAsia="UD デジタル 教科書体 NP" w:hint="eastAsia"/>
          <w:sz w:val="22"/>
        </w:rPr>
        <w:t>3</w:t>
      </w:r>
      <w:r w:rsidRPr="00AB50C8">
        <w:rPr>
          <w:rFonts w:ascii="UD デジタル 教科書体 NP" w:eastAsia="UD デジタル 教科書体 NP"/>
          <w:sz w:val="22"/>
        </w:rPr>
        <w:t xml:space="preserve">. </w:t>
      </w:r>
      <w:r w:rsidRPr="00AB50C8">
        <w:rPr>
          <w:rFonts w:ascii="UD デジタル 教科書体 NP" w:eastAsia="UD デジタル 教科書体 NP"/>
          <w:sz w:val="22"/>
        </w:rPr>
        <w:tab/>
      </w:r>
      <w:r>
        <w:rPr>
          <w:rFonts w:ascii="UD デジタル 教科書体 NP" w:eastAsia="UD デジタル 教科書体 NP" w:hint="eastAsia"/>
          <w:sz w:val="22"/>
        </w:rPr>
        <w:t>ま</w:t>
      </w:r>
      <w:r w:rsidRPr="00AB50C8">
        <w:rPr>
          <w:rFonts w:ascii="UD デジタル 教科書体 NP" w:eastAsia="UD デジタル 教科書体 NP"/>
          <w:sz w:val="22"/>
        </w:rPr>
        <w:t>とめ</w:t>
      </w:r>
      <w:r>
        <w:rPr>
          <w:rFonts w:ascii="UD デジタル 教科書体 NP" w:eastAsia="UD デジタル 教科書体 NP" w:hint="eastAsia"/>
          <w:sz w:val="22"/>
        </w:rPr>
        <w:t>・チャット入力の準備</w:t>
      </w:r>
      <w:r w:rsidRPr="00AB50C8">
        <w:rPr>
          <w:rFonts w:ascii="UD デジタル 教科書体 NP" w:eastAsia="UD デジタル 教科書体 NP"/>
          <w:sz w:val="22"/>
        </w:rPr>
        <w:t>（</w:t>
      </w:r>
      <w:r>
        <w:rPr>
          <w:rFonts w:ascii="UD デジタル 教科書体 NP" w:eastAsia="UD デジタル 教科書体 NP" w:hint="eastAsia"/>
          <w:sz w:val="22"/>
        </w:rPr>
        <w:t>7</w:t>
      </w:r>
      <w:r w:rsidRPr="00AB50C8">
        <w:rPr>
          <w:rFonts w:ascii="UD デジタル 教科書体 NP" w:eastAsia="UD デジタル 教科書体 NP"/>
          <w:sz w:val="22"/>
        </w:rPr>
        <w:t>分）</w:t>
      </w:r>
    </w:p>
    <w:p w14:paraId="2589B682" w14:textId="77777777" w:rsidR="00AB50C8" w:rsidRDefault="00AB50C8" w:rsidP="00AB50C8">
      <w:pPr>
        <w:rPr>
          <w:rFonts w:ascii="UD デジタル 教科書体 NP" w:eastAsia="UD デジタル 教科書体 NP"/>
          <w:sz w:val="22"/>
        </w:rPr>
      </w:pPr>
    </w:p>
    <w:p w14:paraId="79B282AA" w14:textId="77777777" w:rsidR="00AB50C8" w:rsidRDefault="00AB50C8" w:rsidP="00AB50C8">
      <w:pPr>
        <w:rPr>
          <w:rFonts w:ascii="UD デジタル 教科書体 NP" w:eastAsia="UD デジタル 教科書体 NP"/>
          <w:sz w:val="22"/>
        </w:rPr>
      </w:pPr>
    </w:p>
    <w:p w14:paraId="00D3F242" w14:textId="77777777" w:rsidR="00AB50C8" w:rsidRPr="00AB50C8" w:rsidRDefault="00AB50C8" w:rsidP="00AB50C8">
      <w:pPr>
        <w:rPr>
          <w:rFonts w:ascii="UD デジタル 教科書体 NP" w:eastAsia="UD デジタル 教科書体 NP" w:hint="eastAsia"/>
          <w:sz w:val="22"/>
        </w:rPr>
      </w:pPr>
    </w:p>
    <w:p w14:paraId="2F2B6701" w14:textId="4318FC13" w:rsidR="00AB50C8" w:rsidRPr="00AB50C8" w:rsidRDefault="00AB50C8" w:rsidP="00AB50C8">
      <w:pPr>
        <w:rPr>
          <w:rFonts w:ascii="UD デジタル 教科書体 NP" w:eastAsia="UD デジタル 教科書体 NP"/>
          <w:sz w:val="22"/>
          <w:u w:val="single"/>
        </w:rPr>
      </w:pPr>
      <w:r>
        <w:rPr>
          <w:rFonts w:ascii="UD デジタル 教科書体 NP" w:eastAsia="UD デジタル 教科書体 NP" w:hint="eastAsia"/>
          <w:sz w:val="22"/>
          <w:u w:val="single"/>
        </w:rPr>
        <w:t>1</w:t>
      </w:r>
      <w:r w:rsidRPr="00AB50C8">
        <w:rPr>
          <w:rFonts w:ascii="UD デジタル 教科書体 NP" w:eastAsia="UD デジタル 教科書体 NP"/>
          <w:sz w:val="22"/>
          <w:u w:val="single"/>
        </w:rPr>
        <w:t>. 導入・役割決め（3分）</w:t>
      </w:r>
    </w:p>
    <w:p w14:paraId="2F1B59AC" w14:textId="77777777" w:rsidR="00AB50C8" w:rsidRPr="00AB50C8" w:rsidRDefault="00AB50C8" w:rsidP="00AB50C8">
      <w:pPr>
        <w:rPr>
          <w:rFonts w:ascii="UD デジタル 教科書体 NP" w:eastAsia="UD デジタル 教科書体 NP"/>
          <w:sz w:val="22"/>
        </w:rPr>
      </w:pPr>
      <w:r w:rsidRPr="00AB50C8">
        <w:rPr>
          <w:rFonts w:ascii="Times New Roman" w:eastAsia="UD デジタル 教科書体 NP" w:hAnsi="Times New Roman" w:cs="Times New Roman"/>
          <w:sz w:val="22"/>
        </w:rPr>
        <w:t>•</w:t>
      </w:r>
      <w:r w:rsidRPr="00AB50C8">
        <w:rPr>
          <w:rFonts w:ascii="UD デジタル 教科書体 NP" w:eastAsia="UD デジタル 教科書体 NP"/>
          <w:sz w:val="22"/>
        </w:rPr>
        <w:t xml:space="preserve"> </w:t>
      </w:r>
      <w:r w:rsidRPr="00AB50C8">
        <w:rPr>
          <w:rFonts w:ascii="UD デジタル 教科書体 NP" w:eastAsia="UD デジタル 教科書体 NP"/>
          <w:sz w:val="22"/>
        </w:rPr>
        <w:tab/>
        <w:t>4人グループで以下の役割を決める</w:t>
      </w:r>
    </w:p>
    <w:p w14:paraId="474BD9D3" w14:textId="77777777" w:rsidR="00AB50C8" w:rsidRPr="00AB50C8" w:rsidRDefault="00AB50C8" w:rsidP="00AB50C8">
      <w:pPr>
        <w:rPr>
          <w:rFonts w:ascii="UD デジタル 教科書体 NP" w:eastAsia="UD デジタル 教科書体 NP"/>
          <w:sz w:val="22"/>
          <w:lang w:eastAsia="zh-TW"/>
        </w:rPr>
      </w:pPr>
      <w:r w:rsidRPr="00AB50C8">
        <w:rPr>
          <w:rFonts w:ascii="Times New Roman" w:eastAsia="UD デジタル 教科書体 NP" w:hAnsi="Times New Roman" w:cs="Times New Roman"/>
          <w:sz w:val="22"/>
          <w:lang w:eastAsia="zh-TW"/>
        </w:rPr>
        <w:t>•</w:t>
      </w:r>
      <w:r w:rsidRPr="00AB50C8">
        <w:rPr>
          <w:rFonts w:ascii="UD デジタル 教科書体 NP" w:eastAsia="UD デジタル 教科書体 NP"/>
          <w:sz w:val="22"/>
          <w:lang w:eastAsia="zh-TW"/>
        </w:rPr>
        <w:t xml:space="preserve"> </w:t>
      </w:r>
      <w:r w:rsidRPr="00AB50C8">
        <w:rPr>
          <w:rFonts w:ascii="UD デジタル 教科書体 NP" w:eastAsia="UD デジタル 教科書体 NP"/>
          <w:sz w:val="22"/>
          <w:lang w:eastAsia="zh-TW"/>
        </w:rPr>
        <w:tab/>
        <w:t>利用者役</w:t>
      </w:r>
    </w:p>
    <w:p w14:paraId="43F05249" w14:textId="77777777" w:rsidR="00AB50C8" w:rsidRPr="00AB50C8" w:rsidRDefault="00AB50C8" w:rsidP="00AB50C8">
      <w:pPr>
        <w:rPr>
          <w:rFonts w:ascii="UD デジタル 教科書体 NP" w:eastAsia="UD デジタル 教科書体 NP"/>
          <w:sz w:val="22"/>
          <w:lang w:eastAsia="zh-TW"/>
        </w:rPr>
      </w:pPr>
      <w:r w:rsidRPr="00AB50C8">
        <w:rPr>
          <w:rFonts w:ascii="Times New Roman" w:eastAsia="UD デジタル 教科書体 NP" w:hAnsi="Times New Roman" w:cs="Times New Roman"/>
          <w:sz w:val="22"/>
          <w:lang w:eastAsia="zh-TW"/>
        </w:rPr>
        <w:t>•</w:t>
      </w:r>
      <w:r w:rsidRPr="00AB50C8">
        <w:rPr>
          <w:rFonts w:ascii="UD デジタル 教科書体 NP" w:eastAsia="UD デジタル 教科書体 NP"/>
          <w:sz w:val="22"/>
          <w:lang w:eastAsia="zh-TW"/>
        </w:rPr>
        <w:t xml:space="preserve"> </w:t>
      </w:r>
      <w:r w:rsidRPr="00AB50C8">
        <w:rPr>
          <w:rFonts w:ascii="UD デジタル 教科書体 NP" w:eastAsia="UD デジタル 教科書体 NP"/>
          <w:sz w:val="22"/>
          <w:lang w:eastAsia="zh-TW"/>
        </w:rPr>
        <w:tab/>
        <w:t>家族役</w:t>
      </w:r>
    </w:p>
    <w:p w14:paraId="7591A42A" w14:textId="77777777" w:rsidR="00AB50C8" w:rsidRPr="00AB50C8" w:rsidRDefault="00AB50C8" w:rsidP="00AB50C8">
      <w:pPr>
        <w:rPr>
          <w:rFonts w:ascii="UD デジタル 教科書体 NP" w:eastAsia="UD デジタル 教科書体 NP"/>
          <w:sz w:val="22"/>
          <w:lang w:eastAsia="zh-TW"/>
        </w:rPr>
      </w:pPr>
      <w:r w:rsidRPr="00AB50C8">
        <w:rPr>
          <w:rFonts w:ascii="Times New Roman" w:eastAsia="UD デジタル 教科書体 NP" w:hAnsi="Times New Roman" w:cs="Times New Roman"/>
          <w:sz w:val="22"/>
          <w:lang w:eastAsia="zh-TW"/>
        </w:rPr>
        <w:t>•</w:t>
      </w:r>
      <w:r w:rsidRPr="00AB50C8">
        <w:rPr>
          <w:rFonts w:ascii="UD デジタル 教科書体 NP" w:eastAsia="UD デジタル 教科書体 NP"/>
          <w:sz w:val="22"/>
          <w:lang w:eastAsia="zh-TW"/>
        </w:rPr>
        <w:t xml:space="preserve"> </w:t>
      </w:r>
      <w:r w:rsidRPr="00AB50C8">
        <w:rPr>
          <w:rFonts w:ascii="UD デジタル 教科書体 NP" w:eastAsia="UD デジタル 教科書体 NP"/>
          <w:sz w:val="22"/>
          <w:lang w:eastAsia="zh-TW"/>
        </w:rPr>
        <w:tab/>
        <w:t>介護支援専門員役</w:t>
      </w:r>
    </w:p>
    <w:p w14:paraId="6F53E3CE" w14:textId="77777777" w:rsidR="00AB50C8" w:rsidRPr="00AB50C8" w:rsidRDefault="00AB50C8" w:rsidP="00AB50C8">
      <w:pPr>
        <w:rPr>
          <w:rFonts w:ascii="UD デジタル 教科書体 NP" w:eastAsia="UD デジタル 教科書体 NP"/>
          <w:sz w:val="22"/>
        </w:rPr>
      </w:pPr>
      <w:r w:rsidRPr="00AB50C8">
        <w:rPr>
          <w:rFonts w:ascii="Times New Roman" w:eastAsia="UD デジタル 教科書体 NP" w:hAnsi="Times New Roman" w:cs="Times New Roman"/>
          <w:sz w:val="22"/>
        </w:rPr>
        <w:t>•</w:t>
      </w:r>
      <w:r w:rsidRPr="00AB50C8">
        <w:rPr>
          <w:rFonts w:ascii="UD デジタル 教科書体 NP" w:eastAsia="UD デジタル 教科書体 NP"/>
          <w:sz w:val="22"/>
        </w:rPr>
        <w:t xml:space="preserve"> </w:t>
      </w:r>
      <w:r w:rsidRPr="00AB50C8">
        <w:rPr>
          <w:rFonts w:ascii="UD デジタル 教科書体 NP" w:eastAsia="UD デジタル 教科書体 NP"/>
          <w:sz w:val="22"/>
        </w:rPr>
        <w:tab/>
        <w:t>観察者（質問の仕方・情報の引き出し方を記録）</w:t>
      </w:r>
    </w:p>
    <w:p w14:paraId="00573C1E" w14:textId="0C2A504B" w:rsidR="00AB50C8" w:rsidRPr="00AB50C8" w:rsidRDefault="00AB50C8" w:rsidP="00AB50C8">
      <w:pPr>
        <w:rPr>
          <w:rFonts w:ascii="UD デジタル 教科書体 NP" w:eastAsia="UD デジタル 教科書体 NP"/>
          <w:sz w:val="22"/>
        </w:rPr>
      </w:pPr>
    </w:p>
    <w:p w14:paraId="2AAD05E4" w14:textId="6CDEED1A" w:rsidR="00AB50C8" w:rsidRPr="00AB50C8" w:rsidRDefault="00AB50C8" w:rsidP="00AB50C8">
      <w:pPr>
        <w:rPr>
          <w:rFonts w:ascii="UD デジタル 教科書体 NP" w:eastAsia="UD デジタル 教科書体 NP"/>
          <w:sz w:val="22"/>
        </w:rPr>
      </w:pPr>
      <w:r>
        <w:rPr>
          <w:rFonts w:ascii="UD デジタル 教科書体 NP" w:eastAsia="UD デジタル 教科書体 NP" w:hint="eastAsia"/>
          <w:sz w:val="22"/>
        </w:rPr>
        <w:t>2</w:t>
      </w:r>
      <w:r w:rsidRPr="00AB50C8">
        <w:rPr>
          <w:rFonts w:ascii="UD デジタル 教科書体 NP" w:eastAsia="UD デジタル 教科書体 NP"/>
          <w:sz w:val="22"/>
        </w:rPr>
        <w:t>. ロールプレイ</w:t>
      </w:r>
      <w:r w:rsidRPr="00AB50C8">
        <w:rPr>
          <w:rFonts w:ascii="UD デジタル 教科書体 NP" w:eastAsia="UD デジタル 教科書体 NP"/>
          <w:sz w:val="22"/>
        </w:rPr>
        <w:t>①</w:t>
      </w:r>
      <w:r w:rsidRPr="00AB50C8">
        <w:rPr>
          <w:rFonts w:ascii="UD デジタル 教科書体 NP" w:eastAsia="UD デジタル 教科書体 NP"/>
          <w:sz w:val="22"/>
        </w:rPr>
        <w:t>（</w:t>
      </w:r>
      <w:r>
        <w:rPr>
          <w:rFonts w:ascii="UD デジタル 教科書体 NP" w:eastAsia="UD デジタル 教科書体 NP" w:hint="eastAsia"/>
          <w:sz w:val="22"/>
        </w:rPr>
        <w:t>20</w:t>
      </w:r>
      <w:r w:rsidRPr="00AB50C8">
        <w:rPr>
          <w:rFonts w:ascii="UD デジタル 教科書体 NP" w:eastAsia="UD デジタル 教科書体 NP"/>
          <w:sz w:val="22"/>
        </w:rPr>
        <w:t>分）</w:t>
      </w:r>
    </w:p>
    <w:p w14:paraId="4AC7CD33" w14:textId="77777777" w:rsidR="00AB50C8" w:rsidRPr="00AB50C8" w:rsidRDefault="00AB50C8" w:rsidP="00AB50C8">
      <w:pPr>
        <w:rPr>
          <w:rFonts w:ascii="UD デジタル 教科書体 NP" w:eastAsia="UD デジタル 教科書体 NP"/>
          <w:sz w:val="22"/>
        </w:rPr>
      </w:pPr>
      <w:r w:rsidRPr="00AB50C8">
        <w:rPr>
          <w:rFonts w:ascii="UD デジタル 教科書体 NP" w:eastAsia="UD デジタル 教科書体 NP" w:hint="eastAsia"/>
          <w:sz w:val="22"/>
        </w:rPr>
        <w:t>介護支援専門員役が、利用者役・家族役に対して、問</w:t>
      </w:r>
      <w:r w:rsidRPr="00AB50C8">
        <w:rPr>
          <w:rFonts w:ascii="UD デジタル 教科書体 NP" w:eastAsia="UD デジタル 教科書体 NP"/>
          <w:sz w:val="22"/>
        </w:rPr>
        <w:t>1</w:t>
      </w:r>
      <w:r w:rsidRPr="00AB50C8">
        <w:rPr>
          <w:rFonts w:ascii="UD デジタル 教科書体 NP" w:eastAsia="UD デジタル 教科書体 NP" w:hint="eastAsia"/>
          <w:sz w:val="22"/>
        </w:rPr>
        <w:t>〜問</w:t>
      </w:r>
      <w:r w:rsidRPr="00AB50C8">
        <w:rPr>
          <w:rFonts w:ascii="UD デジタル 教科書体 NP" w:eastAsia="UD デジタル 教科書体 NP"/>
          <w:sz w:val="22"/>
        </w:rPr>
        <w:t>4の情報をどう引き出すかを実践する。</w:t>
      </w:r>
    </w:p>
    <w:p w14:paraId="6E180167" w14:textId="77777777" w:rsidR="00AB50C8" w:rsidRPr="00AB50C8" w:rsidRDefault="00AB50C8" w:rsidP="00AB50C8">
      <w:pPr>
        <w:rPr>
          <w:rFonts w:ascii="UD デジタル 教科書体 NP" w:eastAsia="UD デジタル 教科書体 NP"/>
          <w:sz w:val="22"/>
        </w:rPr>
      </w:pPr>
      <w:r w:rsidRPr="00AB50C8">
        <w:rPr>
          <w:rFonts w:ascii="UD デジタル 教科書体 NP" w:eastAsia="UD デジタル 教科書体 NP" w:hint="eastAsia"/>
          <w:sz w:val="22"/>
        </w:rPr>
        <w:t>ロールプレイで扱う</w:t>
      </w:r>
      <w:r w:rsidRPr="00AB50C8">
        <w:rPr>
          <w:rFonts w:ascii="UD デジタル 教科書体 NP" w:eastAsia="UD デジタル 教科書体 NP"/>
          <w:sz w:val="22"/>
        </w:rPr>
        <w:t>4つの質問</w:t>
      </w:r>
    </w:p>
    <w:p w14:paraId="29FAD17E" w14:textId="77777777" w:rsidR="00AB50C8" w:rsidRPr="00AB50C8" w:rsidRDefault="00AB50C8" w:rsidP="00AB50C8">
      <w:pPr>
        <w:rPr>
          <w:rFonts w:ascii="UD デジタル 教科書体 NP" w:eastAsia="UD デジタル 教科書体 NP"/>
          <w:sz w:val="22"/>
        </w:rPr>
      </w:pPr>
      <w:r w:rsidRPr="00AB50C8">
        <w:rPr>
          <w:rFonts w:ascii="Times New Roman" w:eastAsia="UD デジタル 教科書体 NP" w:hAnsi="Times New Roman" w:cs="Times New Roman"/>
          <w:sz w:val="22"/>
        </w:rPr>
        <w:t>•</w:t>
      </w:r>
      <w:r w:rsidRPr="00AB50C8">
        <w:rPr>
          <w:rFonts w:ascii="UD デジタル 教科書体 NP" w:eastAsia="UD デジタル 教科書体 NP"/>
          <w:sz w:val="22"/>
        </w:rPr>
        <w:t xml:space="preserve"> </w:t>
      </w:r>
      <w:r w:rsidRPr="00AB50C8">
        <w:rPr>
          <w:rFonts w:ascii="UD デジタル 教科書体 NP" w:eastAsia="UD デジタル 教科書体 NP"/>
          <w:sz w:val="22"/>
        </w:rPr>
        <w:tab/>
        <w:t>問1　疾患ごとの通院先と通院状況</w:t>
      </w:r>
    </w:p>
    <w:p w14:paraId="16439908" w14:textId="77777777" w:rsidR="00AB50C8" w:rsidRPr="00AB50C8" w:rsidRDefault="00AB50C8" w:rsidP="00AB50C8">
      <w:pPr>
        <w:rPr>
          <w:rFonts w:ascii="UD デジタル 教科書体 NP" w:eastAsia="UD デジタル 教科書体 NP"/>
          <w:sz w:val="22"/>
        </w:rPr>
      </w:pPr>
      <w:r w:rsidRPr="00AB50C8">
        <w:rPr>
          <w:rFonts w:ascii="Times New Roman" w:eastAsia="UD デジタル 教科書体 NP" w:hAnsi="Times New Roman" w:cs="Times New Roman"/>
          <w:sz w:val="22"/>
        </w:rPr>
        <w:t>•</w:t>
      </w:r>
      <w:r w:rsidRPr="00AB50C8">
        <w:rPr>
          <w:rFonts w:ascii="UD デジタル 教科書体 NP" w:eastAsia="UD デジタル 教科書体 NP"/>
          <w:sz w:val="22"/>
        </w:rPr>
        <w:t xml:space="preserve"> </w:t>
      </w:r>
      <w:r w:rsidRPr="00AB50C8">
        <w:rPr>
          <w:rFonts w:ascii="UD デジタル 教科書体 NP" w:eastAsia="UD デジタル 教科書体 NP"/>
          <w:sz w:val="22"/>
        </w:rPr>
        <w:tab/>
        <w:t>問2　かかりつけ薬剤師の有無</w:t>
      </w:r>
    </w:p>
    <w:p w14:paraId="3A527B9C" w14:textId="77777777" w:rsidR="00AB50C8" w:rsidRPr="00AB50C8" w:rsidRDefault="00AB50C8" w:rsidP="00AB50C8">
      <w:pPr>
        <w:rPr>
          <w:rFonts w:ascii="UD デジタル 教科書体 NP" w:eastAsia="UD デジタル 教科書体 NP"/>
          <w:sz w:val="22"/>
        </w:rPr>
      </w:pPr>
      <w:r w:rsidRPr="00AB50C8">
        <w:rPr>
          <w:rFonts w:ascii="Times New Roman" w:eastAsia="UD デジタル 教科書体 NP" w:hAnsi="Times New Roman" w:cs="Times New Roman"/>
          <w:sz w:val="22"/>
        </w:rPr>
        <w:t>•</w:t>
      </w:r>
      <w:r w:rsidRPr="00AB50C8">
        <w:rPr>
          <w:rFonts w:ascii="UD デジタル 教科書体 NP" w:eastAsia="UD デジタル 教科書体 NP"/>
          <w:sz w:val="22"/>
        </w:rPr>
        <w:t xml:space="preserve"> </w:t>
      </w:r>
      <w:r w:rsidRPr="00AB50C8">
        <w:rPr>
          <w:rFonts w:ascii="UD デジタル 教科書体 NP" w:eastAsia="UD デジタル 教科書体 NP"/>
          <w:sz w:val="22"/>
        </w:rPr>
        <w:tab/>
        <w:t>問3　疾患に対する本人・家族の理解</w:t>
      </w:r>
    </w:p>
    <w:p w14:paraId="095CCFE4" w14:textId="77777777" w:rsidR="00AB50C8" w:rsidRPr="00AB50C8" w:rsidRDefault="00AB50C8" w:rsidP="00AB50C8">
      <w:pPr>
        <w:rPr>
          <w:rFonts w:ascii="UD デジタル 教科書体 NP" w:eastAsia="UD デジタル 教科書体 NP"/>
          <w:sz w:val="22"/>
        </w:rPr>
      </w:pPr>
      <w:r w:rsidRPr="00AB50C8">
        <w:rPr>
          <w:rFonts w:ascii="Times New Roman" w:eastAsia="UD デジタル 教科書体 NP" w:hAnsi="Times New Roman" w:cs="Times New Roman"/>
          <w:sz w:val="22"/>
        </w:rPr>
        <w:t>•</w:t>
      </w:r>
      <w:r w:rsidRPr="00AB50C8">
        <w:rPr>
          <w:rFonts w:ascii="UD デジタル 教科書体 NP" w:eastAsia="UD デジタル 教科書体 NP"/>
          <w:sz w:val="22"/>
        </w:rPr>
        <w:t xml:space="preserve"> </w:t>
      </w:r>
      <w:r w:rsidRPr="00AB50C8">
        <w:rPr>
          <w:rFonts w:ascii="UD デジタル 教科書体 NP" w:eastAsia="UD デジタル 教科書体 NP"/>
          <w:sz w:val="22"/>
        </w:rPr>
        <w:tab/>
        <w:t>問4　治療方針について医師から受けた説明</w:t>
      </w:r>
    </w:p>
    <w:p w14:paraId="48A0047E" w14:textId="77777777" w:rsidR="00AB50C8" w:rsidRPr="00AB50C8" w:rsidRDefault="00AB50C8" w:rsidP="00AB50C8">
      <w:pPr>
        <w:rPr>
          <w:rFonts w:ascii="UD デジタル 教科書体 NP" w:eastAsia="UD デジタル 教科書体 NP"/>
          <w:sz w:val="22"/>
        </w:rPr>
      </w:pPr>
      <w:r w:rsidRPr="00AB50C8">
        <w:rPr>
          <w:rFonts w:ascii="UD デジタル 教科書体 NP" w:eastAsia="UD デジタル 教科書体 NP" w:hint="eastAsia"/>
          <w:sz w:val="22"/>
        </w:rPr>
        <w:t>ケアマネ役が意識するポイント</w:t>
      </w:r>
    </w:p>
    <w:p w14:paraId="3DD9251F" w14:textId="77777777" w:rsidR="00AB50C8" w:rsidRPr="00AB50C8" w:rsidRDefault="00AB50C8" w:rsidP="00AB50C8">
      <w:pPr>
        <w:rPr>
          <w:rFonts w:ascii="UD デジタル 教科書体 NP" w:eastAsia="UD デジタル 教科書体 NP"/>
          <w:sz w:val="22"/>
        </w:rPr>
      </w:pPr>
      <w:r w:rsidRPr="00AB50C8">
        <w:rPr>
          <w:rFonts w:ascii="Times New Roman" w:eastAsia="UD デジタル 教科書体 NP" w:hAnsi="Times New Roman" w:cs="Times New Roman"/>
          <w:sz w:val="22"/>
        </w:rPr>
        <w:t>•</w:t>
      </w:r>
      <w:r w:rsidRPr="00AB50C8">
        <w:rPr>
          <w:rFonts w:ascii="UD デジタル 教科書体 NP" w:eastAsia="UD デジタル 教科書体 NP"/>
          <w:sz w:val="22"/>
        </w:rPr>
        <w:t xml:space="preserve"> </w:t>
      </w:r>
      <w:r w:rsidRPr="00AB50C8">
        <w:rPr>
          <w:rFonts w:ascii="UD デジタル 教科書体 NP" w:eastAsia="UD デジタル 教科書体 NP"/>
          <w:sz w:val="22"/>
        </w:rPr>
        <w:tab/>
        <w:t>本人の言葉を引き出すオープンクエスチョン</w:t>
      </w:r>
    </w:p>
    <w:p w14:paraId="4E71FDD0" w14:textId="77777777" w:rsidR="00AB50C8" w:rsidRPr="00AB50C8" w:rsidRDefault="00AB50C8" w:rsidP="00AB50C8">
      <w:pPr>
        <w:rPr>
          <w:rFonts w:ascii="UD デジタル 教科書体 NP" w:eastAsia="UD デジタル 教科書体 NP"/>
          <w:sz w:val="22"/>
        </w:rPr>
      </w:pPr>
      <w:r w:rsidRPr="00AB50C8">
        <w:rPr>
          <w:rFonts w:ascii="Times New Roman" w:eastAsia="UD デジタル 教科書体 NP" w:hAnsi="Times New Roman" w:cs="Times New Roman"/>
          <w:sz w:val="22"/>
        </w:rPr>
        <w:t>•</w:t>
      </w:r>
      <w:r w:rsidRPr="00AB50C8">
        <w:rPr>
          <w:rFonts w:ascii="UD デジタル 教科書体 NP" w:eastAsia="UD デジタル 教科書体 NP"/>
          <w:sz w:val="22"/>
        </w:rPr>
        <w:t xml:space="preserve"> </w:t>
      </w:r>
      <w:r w:rsidRPr="00AB50C8">
        <w:rPr>
          <w:rFonts w:ascii="UD デジタル 教科書体 NP" w:eastAsia="UD デジタル 教科書体 NP"/>
          <w:sz w:val="22"/>
        </w:rPr>
        <w:tab/>
        <w:t>家族の補足を自然に求める</w:t>
      </w:r>
    </w:p>
    <w:p w14:paraId="0622EF74" w14:textId="77777777" w:rsidR="00AB50C8" w:rsidRPr="00AB50C8" w:rsidRDefault="00AB50C8" w:rsidP="00AB50C8">
      <w:pPr>
        <w:rPr>
          <w:rFonts w:ascii="UD デジタル 教科書体 NP" w:eastAsia="UD デジタル 教科書体 NP"/>
          <w:sz w:val="22"/>
        </w:rPr>
      </w:pPr>
      <w:r w:rsidRPr="00AB50C8">
        <w:rPr>
          <w:rFonts w:ascii="Times New Roman" w:eastAsia="UD デジタル 教科書体 NP" w:hAnsi="Times New Roman" w:cs="Times New Roman"/>
          <w:sz w:val="22"/>
        </w:rPr>
        <w:t>•</w:t>
      </w:r>
      <w:r w:rsidRPr="00AB50C8">
        <w:rPr>
          <w:rFonts w:ascii="UD デジタル 教科書体 NP" w:eastAsia="UD デジタル 教科書体 NP"/>
          <w:sz w:val="22"/>
        </w:rPr>
        <w:t xml:space="preserve"> </w:t>
      </w:r>
      <w:r w:rsidRPr="00AB50C8">
        <w:rPr>
          <w:rFonts w:ascii="UD デジタル 教科書体 NP" w:eastAsia="UD デジタル 教科書体 NP"/>
          <w:sz w:val="22"/>
        </w:rPr>
        <w:tab/>
        <w:t>本人と家族の理解のズレを確認する</w:t>
      </w:r>
    </w:p>
    <w:p w14:paraId="0548F548" w14:textId="77777777" w:rsidR="00AB50C8" w:rsidRPr="00AB50C8" w:rsidRDefault="00AB50C8" w:rsidP="00AB50C8">
      <w:pPr>
        <w:rPr>
          <w:rFonts w:ascii="UD デジタル 教科書体 NP" w:eastAsia="UD デジタル 教科書体 NP"/>
          <w:sz w:val="22"/>
        </w:rPr>
      </w:pPr>
      <w:r w:rsidRPr="00AB50C8">
        <w:rPr>
          <w:rFonts w:ascii="Times New Roman" w:eastAsia="UD デジタル 教科書体 NP" w:hAnsi="Times New Roman" w:cs="Times New Roman"/>
          <w:sz w:val="22"/>
        </w:rPr>
        <w:lastRenderedPageBreak/>
        <w:t>•</w:t>
      </w:r>
      <w:r w:rsidRPr="00AB50C8">
        <w:rPr>
          <w:rFonts w:ascii="UD デジタル 教科書体 NP" w:eastAsia="UD デジタル 教科書体 NP"/>
          <w:sz w:val="22"/>
        </w:rPr>
        <w:t xml:space="preserve"> </w:t>
      </w:r>
      <w:r w:rsidRPr="00AB50C8">
        <w:rPr>
          <w:rFonts w:ascii="UD デジタル 教科書体 NP" w:eastAsia="UD デジタル 教科書体 NP"/>
          <w:sz w:val="22"/>
        </w:rPr>
        <w:tab/>
        <w:t>通院や治療が生活にどう影響しているかを探る</w:t>
      </w:r>
    </w:p>
    <w:p w14:paraId="5AF69136" w14:textId="77777777" w:rsidR="00AB50C8" w:rsidRPr="00AB50C8" w:rsidRDefault="00AB50C8" w:rsidP="00AB50C8">
      <w:pPr>
        <w:rPr>
          <w:rFonts w:ascii="UD デジタル 教科書体 NP" w:eastAsia="UD デジタル 教科書体 NP"/>
          <w:sz w:val="22"/>
        </w:rPr>
      </w:pPr>
      <w:r w:rsidRPr="00AB50C8">
        <w:rPr>
          <w:rFonts w:ascii="Times New Roman" w:eastAsia="UD デジタル 教科書体 NP" w:hAnsi="Times New Roman" w:cs="Times New Roman"/>
          <w:sz w:val="22"/>
        </w:rPr>
        <w:t>•</w:t>
      </w:r>
      <w:r w:rsidRPr="00AB50C8">
        <w:rPr>
          <w:rFonts w:ascii="UD デジタル 教科書体 NP" w:eastAsia="UD デジタル 教科書体 NP"/>
          <w:sz w:val="22"/>
        </w:rPr>
        <w:t xml:space="preserve"> </w:t>
      </w:r>
      <w:r w:rsidRPr="00AB50C8">
        <w:rPr>
          <w:rFonts w:ascii="UD デジタル 教科書体 NP" w:eastAsia="UD デジタル 教科書体 NP"/>
          <w:sz w:val="22"/>
        </w:rPr>
        <w:tab/>
        <w:t>医療連携が必要なポイントを見つける</w:t>
      </w:r>
    </w:p>
    <w:p w14:paraId="51120879" w14:textId="77777777" w:rsidR="00AB50C8" w:rsidRDefault="00AB50C8" w:rsidP="00AB50C8">
      <w:pPr>
        <w:rPr>
          <w:rFonts w:ascii="UD デジタル 教科書体 NP" w:eastAsia="UD デジタル 教科書体 NP"/>
          <w:sz w:val="22"/>
        </w:rPr>
      </w:pPr>
    </w:p>
    <w:p w14:paraId="402DBE73" w14:textId="3F3AE28D" w:rsidR="00AB50C8" w:rsidRPr="00AB50C8" w:rsidRDefault="00AB50C8" w:rsidP="00AB50C8">
      <w:pPr>
        <w:rPr>
          <w:rFonts w:ascii="UD デジタル 教科書体 NP" w:eastAsia="UD デジタル 教科書体 NP"/>
          <w:sz w:val="22"/>
        </w:rPr>
      </w:pPr>
      <w:r w:rsidRPr="00AB50C8">
        <w:rPr>
          <w:rFonts w:ascii="UD デジタル 教科書体 NP" w:eastAsia="UD デジタル 教科書体 NP" w:hint="eastAsia"/>
          <w:sz w:val="22"/>
        </w:rPr>
        <w:t>観察者の視点</w:t>
      </w:r>
    </w:p>
    <w:p w14:paraId="35F028F4" w14:textId="77777777" w:rsidR="00AB50C8" w:rsidRPr="00AB50C8" w:rsidRDefault="00AB50C8" w:rsidP="00AB50C8">
      <w:pPr>
        <w:rPr>
          <w:rFonts w:ascii="UD デジタル 教科書体 NP" w:eastAsia="UD デジタル 教科書体 NP"/>
          <w:sz w:val="22"/>
        </w:rPr>
      </w:pPr>
      <w:r w:rsidRPr="00AB50C8">
        <w:rPr>
          <w:rFonts w:ascii="Times New Roman" w:eastAsia="UD デジタル 教科書体 NP" w:hAnsi="Times New Roman" w:cs="Times New Roman"/>
          <w:sz w:val="22"/>
        </w:rPr>
        <w:t>•</w:t>
      </w:r>
      <w:r w:rsidRPr="00AB50C8">
        <w:rPr>
          <w:rFonts w:ascii="UD デジタル 教科書体 NP" w:eastAsia="UD デジタル 教科書体 NP"/>
          <w:sz w:val="22"/>
        </w:rPr>
        <w:t xml:space="preserve"> </w:t>
      </w:r>
      <w:r w:rsidRPr="00AB50C8">
        <w:rPr>
          <w:rFonts w:ascii="UD デジタル 教科書体 NP" w:eastAsia="UD デジタル 教科書体 NP"/>
          <w:sz w:val="22"/>
        </w:rPr>
        <w:tab/>
        <w:t>質問の順序は適切か</w:t>
      </w:r>
    </w:p>
    <w:p w14:paraId="595FF70D" w14:textId="77777777" w:rsidR="00AB50C8" w:rsidRPr="00AB50C8" w:rsidRDefault="00AB50C8" w:rsidP="00AB50C8">
      <w:pPr>
        <w:rPr>
          <w:rFonts w:ascii="UD デジタル 教科書体 NP" w:eastAsia="UD デジタル 教科書体 NP"/>
          <w:sz w:val="22"/>
        </w:rPr>
      </w:pPr>
      <w:r w:rsidRPr="00AB50C8">
        <w:rPr>
          <w:rFonts w:ascii="Times New Roman" w:eastAsia="UD デジタル 教科書体 NP" w:hAnsi="Times New Roman" w:cs="Times New Roman"/>
          <w:sz w:val="22"/>
        </w:rPr>
        <w:t>•</w:t>
      </w:r>
      <w:r w:rsidRPr="00AB50C8">
        <w:rPr>
          <w:rFonts w:ascii="UD デジタル 教科書体 NP" w:eastAsia="UD デジタル 教科書体 NP"/>
          <w:sz w:val="22"/>
        </w:rPr>
        <w:t xml:space="preserve"> </w:t>
      </w:r>
      <w:r w:rsidRPr="00AB50C8">
        <w:rPr>
          <w:rFonts w:ascii="UD デジタル 教科書体 NP" w:eastAsia="UD デジタル 教科書体 NP"/>
          <w:sz w:val="22"/>
        </w:rPr>
        <w:tab/>
        <w:t>本人が話しやすい雰囲気が作れているか</w:t>
      </w:r>
    </w:p>
    <w:p w14:paraId="51958277" w14:textId="77777777" w:rsidR="00AB50C8" w:rsidRPr="00AB50C8" w:rsidRDefault="00AB50C8" w:rsidP="00AB50C8">
      <w:pPr>
        <w:rPr>
          <w:rFonts w:ascii="UD デジタル 教科書体 NP" w:eastAsia="UD デジタル 教科書体 NP"/>
          <w:sz w:val="22"/>
        </w:rPr>
      </w:pPr>
      <w:r w:rsidRPr="00AB50C8">
        <w:rPr>
          <w:rFonts w:ascii="Times New Roman" w:eastAsia="UD デジタル 教科書体 NP" w:hAnsi="Times New Roman" w:cs="Times New Roman"/>
          <w:sz w:val="22"/>
        </w:rPr>
        <w:t>•</w:t>
      </w:r>
      <w:r w:rsidRPr="00AB50C8">
        <w:rPr>
          <w:rFonts w:ascii="UD デジタル 教科書体 NP" w:eastAsia="UD デジタル 教科書体 NP"/>
          <w:sz w:val="22"/>
        </w:rPr>
        <w:t xml:space="preserve"> </w:t>
      </w:r>
      <w:r w:rsidRPr="00AB50C8">
        <w:rPr>
          <w:rFonts w:ascii="UD デジタル 教科書体 NP" w:eastAsia="UD デジタル 教科書体 NP"/>
          <w:sz w:val="22"/>
        </w:rPr>
        <w:tab/>
        <w:t>情報の深掘りができているか</w:t>
      </w:r>
    </w:p>
    <w:p w14:paraId="6FBAF9C7" w14:textId="77777777" w:rsidR="00AB50C8" w:rsidRPr="00AB50C8" w:rsidRDefault="00AB50C8" w:rsidP="00AB50C8">
      <w:pPr>
        <w:rPr>
          <w:rFonts w:ascii="UD デジタル 教科書体 NP" w:eastAsia="UD デジタル 教科書体 NP"/>
          <w:sz w:val="22"/>
        </w:rPr>
      </w:pPr>
      <w:r w:rsidRPr="00AB50C8">
        <w:rPr>
          <w:rFonts w:ascii="Times New Roman" w:eastAsia="UD デジタル 教科書体 NP" w:hAnsi="Times New Roman" w:cs="Times New Roman"/>
          <w:sz w:val="22"/>
        </w:rPr>
        <w:t>•</w:t>
      </w:r>
      <w:r w:rsidRPr="00AB50C8">
        <w:rPr>
          <w:rFonts w:ascii="UD デジタル 教科書体 NP" w:eastAsia="UD デジタル 教科書体 NP"/>
          <w:sz w:val="22"/>
        </w:rPr>
        <w:t xml:space="preserve"> </w:t>
      </w:r>
      <w:r w:rsidRPr="00AB50C8">
        <w:rPr>
          <w:rFonts w:ascii="UD デジタル 教科書体 NP" w:eastAsia="UD デジタル 教科書体 NP"/>
          <w:sz w:val="22"/>
        </w:rPr>
        <w:tab/>
        <w:t>家族の意見も拾えているか</w:t>
      </w:r>
    </w:p>
    <w:p w14:paraId="730D2C5E" w14:textId="77777777" w:rsidR="00AB50C8" w:rsidRPr="00AB50C8" w:rsidRDefault="00AB50C8" w:rsidP="00AB50C8">
      <w:pPr>
        <w:rPr>
          <w:rFonts w:ascii="UD デジタル 教科書体 NP" w:eastAsia="UD デジタル 教科書体 NP"/>
          <w:sz w:val="22"/>
        </w:rPr>
      </w:pPr>
    </w:p>
    <w:p w14:paraId="5B6C13B3" w14:textId="61B01CF7" w:rsidR="00AB50C8" w:rsidRPr="00AB50C8" w:rsidRDefault="00AB50C8" w:rsidP="00AB50C8">
      <w:pPr>
        <w:rPr>
          <w:rFonts w:ascii="UD デジタル 教科書体 NP" w:eastAsia="UD デジタル 教科書体 NP"/>
          <w:sz w:val="22"/>
        </w:rPr>
      </w:pPr>
      <w:r>
        <w:rPr>
          <w:rFonts w:ascii="UD デジタル 教科書体 NP" w:eastAsia="UD デジタル 教科書体 NP" w:hint="eastAsia"/>
          <w:sz w:val="22"/>
        </w:rPr>
        <w:t>3</w:t>
      </w:r>
      <w:r w:rsidRPr="00AB50C8">
        <w:rPr>
          <w:rFonts w:ascii="UD デジタル 教科書体 NP" w:eastAsia="UD デジタル 教科書体 NP"/>
          <w:sz w:val="22"/>
        </w:rPr>
        <w:t xml:space="preserve">. </w:t>
      </w:r>
      <w:r>
        <w:rPr>
          <w:rFonts w:ascii="UD デジタル 教科書体 NP" w:eastAsia="UD デジタル 教科書体 NP" w:hint="eastAsia"/>
          <w:sz w:val="22"/>
        </w:rPr>
        <w:t>まとめ</w:t>
      </w:r>
      <w:r w:rsidRPr="00AB50C8">
        <w:rPr>
          <w:rFonts w:ascii="UD デジタル 教科書体 NP" w:eastAsia="UD デジタル 教科書体 NP"/>
          <w:sz w:val="22"/>
        </w:rPr>
        <w:t>（</w:t>
      </w:r>
      <w:r>
        <w:rPr>
          <w:rFonts w:ascii="UD デジタル 教科書体 NP" w:eastAsia="UD デジタル 教科書体 NP" w:hint="eastAsia"/>
          <w:sz w:val="22"/>
        </w:rPr>
        <w:t>7</w:t>
      </w:r>
      <w:r w:rsidRPr="00AB50C8">
        <w:rPr>
          <w:rFonts w:ascii="UD デジタル 教科書体 NP" w:eastAsia="UD デジタル 教科書体 NP"/>
          <w:sz w:val="22"/>
        </w:rPr>
        <w:t>分）</w:t>
      </w:r>
    </w:p>
    <w:p w14:paraId="6E48DA72" w14:textId="77777777" w:rsidR="00AB50C8" w:rsidRPr="00AB50C8" w:rsidRDefault="00AB50C8" w:rsidP="00AB50C8">
      <w:pPr>
        <w:rPr>
          <w:rFonts w:ascii="UD デジタル 教科書体 NP" w:eastAsia="UD デジタル 教科書体 NP"/>
          <w:sz w:val="22"/>
        </w:rPr>
      </w:pPr>
      <w:r w:rsidRPr="00AB50C8">
        <w:rPr>
          <w:rFonts w:ascii="UD デジタル 教科書体 NP" w:eastAsia="UD デジタル 教科書体 NP" w:hint="eastAsia"/>
          <w:sz w:val="22"/>
        </w:rPr>
        <w:t>グループとして以下を整理する。</w:t>
      </w:r>
    </w:p>
    <w:p w14:paraId="7BF14BE2" w14:textId="77777777" w:rsidR="00AB50C8" w:rsidRPr="00AB50C8" w:rsidRDefault="00AB50C8" w:rsidP="00AB50C8">
      <w:pPr>
        <w:rPr>
          <w:rFonts w:ascii="UD デジタル 教科書体 NP" w:eastAsia="UD デジタル 教科書体 NP"/>
          <w:sz w:val="22"/>
        </w:rPr>
      </w:pPr>
      <w:r w:rsidRPr="00AB50C8">
        <w:rPr>
          <w:rFonts w:ascii="Times New Roman" w:eastAsia="UD デジタル 教科書体 NP" w:hAnsi="Times New Roman" w:cs="Times New Roman"/>
          <w:sz w:val="22"/>
        </w:rPr>
        <w:t>•</w:t>
      </w:r>
      <w:r w:rsidRPr="00AB50C8">
        <w:rPr>
          <w:rFonts w:ascii="UD デジタル 教科書体 NP" w:eastAsia="UD デジタル 教科書体 NP"/>
          <w:sz w:val="22"/>
        </w:rPr>
        <w:t xml:space="preserve"> </w:t>
      </w:r>
      <w:r w:rsidRPr="00AB50C8">
        <w:rPr>
          <w:rFonts w:ascii="UD デジタル 教科書体 NP" w:eastAsia="UD デジタル 教科書体 NP"/>
          <w:sz w:val="22"/>
        </w:rPr>
        <w:tab/>
        <w:t>多疾患高齢者の在宅支援では、医療情報の整理と理解のズレの把握が重要</w:t>
      </w:r>
    </w:p>
    <w:p w14:paraId="72F922B2" w14:textId="77777777" w:rsidR="00AB50C8" w:rsidRPr="00AB50C8" w:rsidRDefault="00AB50C8" w:rsidP="00AB50C8">
      <w:pPr>
        <w:rPr>
          <w:rFonts w:ascii="UD デジタル 教科書体 NP" w:eastAsia="UD デジタル 教科書体 NP"/>
          <w:sz w:val="22"/>
        </w:rPr>
      </w:pPr>
      <w:r w:rsidRPr="00AB50C8">
        <w:rPr>
          <w:rFonts w:ascii="Times New Roman" w:eastAsia="UD デジタル 教科書体 NP" w:hAnsi="Times New Roman" w:cs="Times New Roman"/>
          <w:sz w:val="22"/>
        </w:rPr>
        <w:t>•</w:t>
      </w:r>
      <w:r w:rsidRPr="00AB50C8">
        <w:rPr>
          <w:rFonts w:ascii="UD デジタル 教科書体 NP" w:eastAsia="UD デジタル 教科書体 NP"/>
          <w:sz w:val="22"/>
        </w:rPr>
        <w:t xml:space="preserve"> </w:t>
      </w:r>
      <w:r w:rsidRPr="00AB50C8">
        <w:rPr>
          <w:rFonts w:ascii="UD デジタル 教科書体 NP" w:eastAsia="UD デジタル 教科書体 NP"/>
          <w:sz w:val="22"/>
        </w:rPr>
        <w:tab/>
        <w:t>利用者・家族・ケアマネの視点が異なることで、必要な情報が立体的に見える</w:t>
      </w:r>
    </w:p>
    <w:p w14:paraId="5AB501C5" w14:textId="77777777" w:rsidR="00AB50C8" w:rsidRPr="00AB50C8" w:rsidRDefault="00AB50C8" w:rsidP="00AB50C8">
      <w:pPr>
        <w:rPr>
          <w:rFonts w:ascii="UD デジタル 教科書体 NP" w:eastAsia="UD デジタル 教科書体 NP"/>
          <w:sz w:val="22"/>
        </w:rPr>
      </w:pPr>
      <w:r w:rsidRPr="00AB50C8">
        <w:rPr>
          <w:rFonts w:ascii="Times New Roman" w:eastAsia="UD デジタル 教科書体 NP" w:hAnsi="Times New Roman" w:cs="Times New Roman"/>
          <w:sz w:val="22"/>
        </w:rPr>
        <w:t>•</w:t>
      </w:r>
      <w:r w:rsidRPr="00AB50C8">
        <w:rPr>
          <w:rFonts w:ascii="UD デジタル 教科書体 NP" w:eastAsia="UD デジタル 教科書体 NP"/>
          <w:sz w:val="22"/>
        </w:rPr>
        <w:t xml:space="preserve"> </w:t>
      </w:r>
      <w:r w:rsidRPr="00AB50C8">
        <w:rPr>
          <w:rFonts w:ascii="UD デジタル 教科書体 NP" w:eastAsia="UD デジタル 教科書体 NP"/>
          <w:sz w:val="22"/>
        </w:rPr>
        <w:tab/>
        <w:t>情報収集は「質問内容」だけでなく「質問の仕方」が質を左右する</w:t>
      </w:r>
    </w:p>
    <w:p w14:paraId="40032BED" w14:textId="6D11CD30" w:rsidR="00AB50C8" w:rsidRDefault="00AB50C8" w:rsidP="00AB50C8">
      <w:pPr>
        <w:rPr>
          <w:rFonts w:ascii="UD デジタル 教科書体 NP" w:eastAsia="UD デジタル 教科書体 NP"/>
          <w:sz w:val="22"/>
        </w:rPr>
      </w:pPr>
      <w:r w:rsidRPr="00AB50C8">
        <w:rPr>
          <w:rFonts w:ascii="UD デジタル 教科書体 NP" w:eastAsia="UD デジタル 教科書体 NP" w:hint="eastAsia"/>
          <w:sz w:val="22"/>
        </w:rPr>
        <w:t>最後に、グループとして「明日から実践できる聞き取りの工夫」を</w:t>
      </w:r>
      <w:r w:rsidRPr="00AB50C8">
        <w:rPr>
          <w:rFonts w:ascii="UD デジタル 教科書体 NP" w:eastAsia="UD デジタル 教科書体 NP"/>
          <w:sz w:val="22"/>
        </w:rPr>
        <w:t>1つ決めると学びが定着しやすいです。</w:t>
      </w:r>
    </w:p>
    <w:p w14:paraId="561488A5" w14:textId="77777777" w:rsidR="00AB50C8" w:rsidRDefault="00AB50C8" w:rsidP="00F55757">
      <w:pPr>
        <w:rPr>
          <w:rFonts w:ascii="UD デジタル 教科書体 NP" w:eastAsia="UD デジタル 教科書体 NP"/>
          <w:sz w:val="22"/>
        </w:rPr>
      </w:pPr>
    </w:p>
    <w:p w14:paraId="4499BD44" w14:textId="77777777" w:rsidR="00AB50C8" w:rsidRDefault="00AB50C8" w:rsidP="00F55757">
      <w:pPr>
        <w:rPr>
          <w:rFonts w:ascii="UD デジタル 教科書体 NP" w:eastAsia="UD デジタル 教科書体 NP"/>
          <w:sz w:val="22"/>
        </w:rPr>
      </w:pPr>
    </w:p>
    <w:p w14:paraId="3C634261" w14:textId="77777777" w:rsidR="00AB50C8" w:rsidRPr="00A21CFA" w:rsidRDefault="00AB50C8" w:rsidP="00F55757">
      <w:pPr>
        <w:rPr>
          <w:rFonts w:ascii="UD デジタル 教科書体 NP" w:eastAsia="UD デジタル 教科書体 NP" w:hint="eastAsia"/>
          <w:sz w:val="22"/>
        </w:rPr>
      </w:pPr>
    </w:p>
    <w:sectPr w:rsidR="00AB50C8" w:rsidRPr="00A21CF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97E2B" w14:textId="77777777" w:rsidR="00A21CFA" w:rsidRDefault="00A21CFA" w:rsidP="00A21CFA">
      <w:r>
        <w:separator/>
      </w:r>
    </w:p>
  </w:endnote>
  <w:endnote w:type="continuationSeparator" w:id="0">
    <w:p w14:paraId="2BC4C024" w14:textId="77777777" w:rsidR="00A21CFA" w:rsidRDefault="00A21CFA" w:rsidP="00A21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BF840" w14:textId="77777777" w:rsidR="00A21CFA" w:rsidRDefault="00A21CFA" w:rsidP="00A21CFA">
      <w:r>
        <w:separator/>
      </w:r>
    </w:p>
  </w:footnote>
  <w:footnote w:type="continuationSeparator" w:id="0">
    <w:p w14:paraId="3533FE40" w14:textId="77777777" w:rsidR="00A21CFA" w:rsidRDefault="00A21CFA" w:rsidP="00A21C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95C1C"/>
    <w:multiLevelType w:val="hybridMultilevel"/>
    <w:tmpl w:val="F67EEC02"/>
    <w:lvl w:ilvl="0" w:tplc="A43AB6E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CB93BD9"/>
    <w:multiLevelType w:val="hybridMultilevel"/>
    <w:tmpl w:val="0D7CAE78"/>
    <w:lvl w:ilvl="0" w:tplc="8448453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6EF04D6"/>
    <w:multiLevelType w:val="hybridMultilevel"/>
    <w:tmpl w:val="645A46D6"/>
    <w:lvl w:ilvl="0" w:tplc="D6E0D85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03A6DD3"/>
    <w:multiLevelType w:val="hybridMultilevel"/>
    <w:tmpl w:val="9CDC36DC"/>
    <w:lvl w:ilvl="0" w:tplc="64B012A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F8354D3"/>
    <w:multiLevelType w:val="hybridMultilevel"/>
    <w:tmpl w:val="1A2A1C3C"/>
    <w:lvl w:ilvl="0" w:tplc="B226D7B0">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F132B47"/>
    <w:multiLevelType w:val="hybridMultilevel"/>
    <w:tmpl w:val="B84E3978"/>
    <w:lvl w:ilvl="0" w:tplc="6C3EEE9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5877AE3"/>
    <w:multiLevelType w:val="hybridMultilevel"/>
    <w:tmpl w:val="A984A9AC"/>
    <w:lvl w:ilvl="0" w:tplc="35B84FE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8151424"/>
    <w:multiLevelType w:val="hybridMultilevel"/>
    <w:tmpl w:val="4EC8B53E"/>
    <w:lvl w:ilvl="0" w:tplc="84E6DB9A">
      <w:start w:val="2"/>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num w:numId="1" w16cid:durableId="264386746">
    <w:abstractNumId w:val="2"/>
  </w:num>
  <w:num w:numId="2" w16cid:durableId="801391068">
    <w:abstractNumId w:val="4"/>
  </w:num>
  <w:num w:numId="3" w16cid:durableId="831217441">
    <w:abstractNumId w:val="0"/>
  </w:num>
  <w:num w:numId="4" w16cid:durableId="437988031">
    <w:abstractNumId w:val="6"/>
  </w:num>
  <w:num w:numId="5" w16cid:durableId="1561355975">
    <w:abstractNumId w:val="5"/>
  </w:num>
  <w:num w:numId="6" w16cid:durableId="2119980205">
    <w:abstractNumId w:val="7"/>
  </w:num>
  <w:num w:numId="7" w16cid:durableId="1864591314">
    <w:abstractNumId w:val="1"/>
  </w:num>
  <w:num w:numId="8" w16cid:durableId="10166924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176"/>
    <w:rsid w:val="001C5254"/>
    <w:rsid w:val="00341101"/>
    <w:rsid w:val="00366675"/>
    <w:rsid w:val="00467DCD"/>
    <w:rsid w:val="004E0A07"/>
    <w:rsid w:val="005D10E3"/>
    <w:rsid w:val="00692DB9"/>
    <w:rsid w:val="006E664A"/>
    <w:rsid w:val="00772614"/>
    <w:rsid w:val="0079410C"/>
    <w:rsid w:val="008C1BF6"/>
    <w:rsid w:val="008F6B3D"/>
    <w:rsid w:val="009239FF"/>
    <w:rsid w:val="00927B5C"/>
    <w:rsid w:val="009E66A8"/>
    <w:rsid w:val="009F1510"/>
    <w:rsid w:val="00A21CFA"/>
    <w:rsid w:val="00A22FAE"/>
    <w:rsid w:val="00AB50C8"/>
    <w:rsid w:val="00AB7392"/>
    <w:rsid w:val="00AC2393"/>
    <w:rsid w:val="00B45662"/>
    <w:rsid w:val="00C83089"/>
    <w:rsid w:val="00CB36CA"/>
    <w:rsid w:val="00CC332B"/>
    <w:rsid w:val="00CF546A"/>
    <w:rsid w:val="00EB6DE6"/>
    <w:rsid w:val="00F2765C"/>
    <w:rsid w:val="00F36176"/>
    <w:rsid w:val="00F557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EE6DB51"/>
  <w15:chartTrackingRefBased/>
  <w15:docId w15:val="{607A8B7D-7B5E-4454-BF7A-83CD995C2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3617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3617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3617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3617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3617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3617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3617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3617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3617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3617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3617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3617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3617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3617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3617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3617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3617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3617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3617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361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617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361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6176"/>
    <w:pPr>
      <w:spacing w:before="160" w:after="160"/>
      <w:jc w:val="center"/>
    </w:pPr>
    <w:rPr>
      <w:i/>
      <w:iCs/>
      <w:color w:val="404040" w:themeColor="text1" w:themeTint="BF"/>
    </w:rPr>
  </w:style>
  <w:style w:type="character" w:customStyle="1" w:styleId="a8">
    <w:name w:val="引用文 (文字)"/>
    <w:basedOn w:val="a0"/>
    <w:link w:val="a7"/>
    <w:uiPriority w:val="29"/>
    <w:rsid w:val="00F36176"/>
    <w:rPr>
      <w:i/>
      <w:iCs/>
      <w:color w:val="404040" w:themeColor="text1" w:themeTint="BF"/>
    </w:rPr>
  </w:style>
  <w:style w:type="paragraph" w:styleId="a9">
    <w:name w:val="List Paragraph"/>
    <w:basedOn w:val="a"/>
    <w:uiPriority w:val="34"/>
    <w:qFormat/>
    <w:rsid w:val="00F36176"/>
    <w:pPr>
      <w:ind w:left="720"/>
      <w:contextualSpacing/>
    </w:pPr>
  </w:style>
  <w:style w:type="character" w:styleId="21">
    <w:name w:val="Intense Emphasis"/>
    <w:basedOn w:val="a0"/>
    <w:uiPriority w:val="21"/>
    <w:qFormat/>
    <w:rsid w:val="00F36176"/>
    <w:rPr>
      <w:i/>
      <w:iCs/>
      <w:color w:val="0F4761" w:themeColor="accent1" w:themeShade="BF"/>
    </w:rPr>
  </w:style>
  <w:style w:type="paragraph" w:styleId="22">
    <w:name w:val="Intense Quote"/>
    <w:basedOn w:val="a"/>
    <w:next w:val="a"/>
    <w:link w:val="23"/>
    <w:uiPriority w:val="30"/>
    <w:qFormat/>
    <w:rsid w:val="00F361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36176"/>
    <w:rPr>
      <w:i/>
      <w:iCs/>
      <w:color w:val="0F4761" w:themeColor="accent1" w:themeShade="BF"/>
    </w:rPr>
  </w:style>
  <w:style w:type="character" w:styleId="24">
    <w:name w:val="Intense Reference"/>
    <w:basedOn w:val="a0"/>
    <w:uiPriority w:val="32"/>
    <w:qFormat/>
    <w:rsid w:val="00F36176"/>
    <w:rPr>
      <w:b/>
      <w:bCs/>
      <w:smallCaps/>
      <w:color w:val="0F4761" w:themeColor="accent1" w:themeShade="BF"/>
      <w:spacing w:val="5"/>
    </w:rPr>
  </w:style>
  <w:style w:type="paragraph" w:styleId="aa">
    <w:name w:val="header"/>
    <w:basedOn w:val="a"/>
    <w:link w:val="ab"/>
    <w:uiPriority w:val="99"/>
    <w:unhideWhenUsed/>
    <w:rsid w:val="00A21CFA"/>
    <w:pPr>
      <w:tabs>
        <w:tab w:val="center" w:pos="4252"/>
        <w:tab w:val="right" w:pos="8504"/>
      </w:tabs>
      <w:snapToGrid w:val="0"/>
    </w:pPr>
  </w:style>
  <w:style w:type="character" w:customStyle="1" w:styleId="ab">
    <w:name w:val="ヘッダー (文字)"/>
    <w:basedOn w:val="a0"/>
    <w:link w:val="aa"/>
    <w:uiPriority w:val="99"/>
    <w:rsid w:val="00A21CFA"/>
  </w:style>
  <w:style w:type="paragraph" w:styleId="ac">
    <w:name w:val="footer"/>
    <w:basedOn w:val="a"/>
    <w:link w:val="ad"/>
    <w:uiPriority w:val="99"/>
    <w:unhideWhenUsed/>
    <w:rsid w:val="00A21CFA"/>
    <w:pPr>
      <w:tabs>
        <w:tab w:val="center" w:pos="4252"/>
        <w:tab w:val="right" w:pos="8504"/>
      </w:tabs>
      <w:snapToGrid w:val="0"/>
    </w:pPr>
  </w:style>
  <w:style w:type="character" w:customStyle="1" w:styleId="ad">
    <w:name w:val="フッター (文字)"/>
    <w:basedOn w:val="a0"/>
    <w:link w:val="ac"/>
    <w:uiPriority w:val="99"/>
    <w:rsid w:val="00A21C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2AA58-E3DE-459B-9F39-F24BFE026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5</Pages>
  <Words>229</Words>
  <Characters>1308</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菖子 佐藤</dc:creator>
  <cp:keywords/>
  <dc:description/>
  <cp:lastModifiedBy>小原秀和</cp:lastModifiedBy>
  <cp:revision>20</cp:revision>
  <dcterms:created xsi:type="dcterms:W3CDTF">2025-02-27T12:19:00Z</dcterms:created>
  <dcterms:modified xsi:type="dcterms:W3CDTF">2026-03-05T04:21:00Z</dcterms:modified>
</cp:coreProperties>
</file>